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A4" w:rsidRDefault="006328A4" w:rsidP="006328A4">
      <w:bookmarkStart w:id="0" w:name="_GoBack"/>
      <w:r>
        <w:t xml:space="preserve">3- </w:t>
      </w:r>
      <w:r w:rsidRPr="00654884">
        <w:t>Impact of Some Human Activities on the Biodiversity of Bird Species at Damietta Region,</w:t>
      </w:r>
      <w:r>
        <w:t xml:space="preserve"> </w:t>
      </w:r>
      <w:r w:rsidRPr="00654884">
        <w:t>Egypt</w:t>
      </w:r>
    </w:p>
    <w:bookmarkEnd w:id="0"/>
    <w:p w:rsidR="006328A4" w:rsidRDefault="006328A4" w:rsidP="006328A4">
      <w:proofErr w:type="spellStart"/>
      <w:r>
        <w:t>Basma</w:t>
      </w:r>
      <w:proofErr w:type="spellEnd"/>
      <w:r>
        <w:t xml:space="preserve"> M. </w:t>
      </w:r>
      <w:proofErr w:type="spellStart"/>
      <w:r>
        <w:t>Sheta</w:t>
      </w:r>
      <w:proofErr w:type="spellEnd"/>
      <w:r>
        <w:t xml:space="preserve"> et al</w:t>
      </w:r>
    </w:p>
    <w:p w:rsidR="006328A4" w:rsidRPr="00654884" w:rsidRDefault="006328A4" w:rsidP="006328A4">
      <w:pPr>
        <w:ind w:firstLine="720"/>
        <w:jc w:val="both"/>
      </w:pPr>
      <w:r w:rsidRPr="00654884">
        <w:t>The present study aims to assess the impact of some human activities on the bird community. Birds were</w:t>
      </w:r>
      <w:r>
        <w:t xml:space="preserve"> </w:t>
      </w:r>
      <w:r w:rsidRPr="00654884">
        <w:t>sampled, using line transect and point count method, in six different localities on Damietta coast, Egypt,</w:t>
      </w:r>
      <w:r>
        <w:t xml:space="preserve"> </w:t>
      </w:r>
      <w:r w:rsidRPr="00654884">
        <w:t>for 15 months (from July 2007 to September 2008). Species diversity varied spatially and temporally</w:t>
      </w:r>
      <w:r>
        <w:t xml:space="preserve"> </w:t>
      </w:r>
      <w:r w:rsidRPr="00654884">
        <w:t>among the different localities during the study period. Nevertheless, the control site had the highest</w:t>
      </w:r>
      <w:r>
        <w:t xml:space="preserve"> </w:t>
      </w:r>
      <w:r w:rsidRPr="00654884">
        <w:t>richness and abundance, while agriculture site and urbanized site had the lowest richness and abundance</w:t>
      </w:r>
      <w:r>
        <w:t xml:space="preserve"> </w:t>
      </w:r>
      <w:r w:rsidRPr="00654884">
        <w:t>respectively. In contrast, urbanized site recorded the highest species evenness, while sparsely vegetated</w:t>
      </w:r>
      <w:r>
        <w:t xml:space="preserve"> </w:t>
      </w:r>
      <w:r w:rsidRPr="00654884">
        <w:t>fish farm site (deserted and densely vegetated fish farm) had the lowest one. Otherwise fish farm site had</w:t>
      </w:r>
      <w:r>
        <w:t xml:space="preserve"> </w:t>
      </w:r>
      <w:r w:rsidRPr="00654884">
        <w:t>the highest diversity while agriculture site had the lowest one. The different localities had distinct and</w:t>
      </w:r>
      <w:r>
        <w:t xml:space="preserve"> </w:t>
      </w:r>
      <w:r w:rsidRPr="00654884">
        <w:t>characteristic groups of bird species reflecting the different human activities.</w:t>
      </w:r>
    </w:p>
    <w:p w:rsidR="006328A4" w:rsidRDefault="006328A4" w:rsidP="006328A4">
      <w:pPr>
        <w:jc w:val="both"/>
      </w:pPr>
      <w:r w:rsidRPr="00654884">
        <w:rPr>
          <w:b/>
          <w:bCs/>
        </w:rPr>
        <w:t xml:space="preserve">Key words: </w:t>
      </w:r>
      <w:r w:rsidRPr="00654884">
        <w:t>Biodiversity, Bird, Human activity, species diversity, species abundance, species richness,</w:t>
      </w:r>
      <w:r>
        <w:t xml:space="preserve"> </w:t>
      </w:r>
      <w:r w:rsidRPr="00654884">
        <w:t>species evenness, Damietta.</w:t>
      </w:r>
    </w:p>
    <w:p w:rsidR="006328A4" w:rsidRDefault="006328A4" w:rsidP="006328A4">
      <w:pPr>
        <w:jc w:val="both"/>
      </w:pPr>
    </w:p>
    <w:p w:rsidR="006328A4" w:rsidRDefault="006328A4" w:rsidP="006328A4">
      <w:pPr>
        <w:jc w:val="both"/>
      </w:pPr>
    </w:p>
    <w:p w:rsidR="006328A4" w:rsidRPr="00255B57" w:rsidRDefault="006328A4" w:rsidP="006328A4">
      <w:pPr>
        <w:jc w:val="both"/>
        <w:rPr>
          <w:b/>
          <w:bCs/>
        </w:rPr>
      </w:pPr>
      <w:r w:rsidRPr="00255B57">
        <w:rPr>
          <w:b/>
          <w:bCs/>
        </w:rPr>
        <w:t>Citation:</w:t>
      </w:r>
    </w:p>
    <w:p w:rsidR="006328A4" w:rsidRDefault="006328A4" w:rsidP="006328A4">
      <w:pPr>
        <w:jc w:val="both"/>
      </w:pPr>
      <w:proofErr w:type="spellStart"/>
      <w:r w:rsidRPr="00255B57">
        <w:rPr>
          <w:b/>
          <w:bCs/>
        </w:rPr>
        <w:t>Sheta</w:t>
      </w:r>
      <w:proofErr w:type="spellEnd"/>
      <w:r w:rsidRPr="00255B57">
        <w:rPr>
          <w:b/>
          <w:bCs/>
        </w:rPr>
        <w:t xml:space="preserve">, BM, </w:t>
      </w:r>
      <w:proofErr w:type="spellStart"/>
      <w:r w:rsidRPr="00255B57">
        <w:t>Bedir</w:t>
      </w:r>
      <w:proofErr w:type="spellEnd"/>
      <w:r w:rsidRPr="00255B57">
        <w:t xml:space="preserve">, MA, </w:t>
      </w:r>
      <w:proofErr w:type="spellStart"/>
      <w:r w:rsidRPr="00255B57">
        <w:t>Orabi</w:t>
      </w:r>
      <w:proofErr w:type="spellEnd"/>
      <w:r w:rsidRPr="00255B57">
        <w:t xml:space="preserve">, G, </w:t>
      </w:r>
      <w:proofErr w:type="spellStart"/>
      <w:r w:rsidRPr="00255B57">
        <w:t>Elbokl</w:t>
      </w:r>
      <w:proofErr w:type="spellEnd"/>
      <w:r w:rsidRPr="00255B57">
        <w:t xml:space="preserve">, MM, </w:t>
      </w:r>
      <w:proofErr w:type="spellStart"/>
      <w:r w:rsidRPr="00255B57">
        <w:t>Habbak</w:t>
      </w:r>
      <w:proofErr w:type="spellEnd"/>
      <w:r w:rsidRPr="00255B57">
        <w:t>, LZ. (2010) Impact of some</w:t>
      </w:r>
      <w:r>
        <w:t xml:space="preserve"> </w:t>
      </w:r>
      <w:r w:rsidRPr="00255B57">
        <w:t>human activities on bird species biodiversity at Damietta region –Egypt. CATRINA</w:t>
      </w:r>
      <w:r>
        <w:t xml:space="preserve"> </w:t>
      </w:r>
      <w:r w:rsidRPr="00255B57">
        <w:t>(2010).</w:t>
      </w:r>
    </w:p>
    <w:p w:rsidR="006328A4" w:rsidRDefault="006328A4" w:rsidP="006328A4">
      <w:pPr>
        <w:jc w:val="both"/>
      </w:pPr>
    </w:p>
    <w:p w:rsidR="006328A4" w:rsidRDefault="006328A4" w:rsidP="006328A4">
      <w:pPr>
        <w:jc w:val="both"/>
      </w:pPr>
    </w:p>
    <w:p w:rsidR="006328A4" w:rsidRDefault="006328A4" w:rsidP="006328A4">
      <w:pPr>
        <w:jc w:val="both"/>
      </w:pPr>
    </w:p>
    <w:p w:rsidR="006328A4" w:rsidRDefault="006328A4" w:rsidP="006328A4">
      <w:pPr>
        <w:jc w:val="both"/>
      </w:pPr>
    </w:p>
    <w:p w:rsidR="006328A4" w:rsidRDefault="006328A4" w:rsidP="006328A4">
      <w:pPr>
        <w:jc w:val="both"/>
      </w:pPr>
    </w:p>
    <w:p w:rsidR="006328A4" w:rsidRDefault="006328A4" w:rsidP="006328A4">
      <w:pPr>
        <w:jc w:val="both"/>
      </w:pPr>
    </w:p>
    <w:p w:rsidR="00E43EB6" w:rsidRDefault="00E43EB6"/>
    <w:sectPr w:rsidR="00E43E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A4"/>
    <w:rsid w:val="006328A4"/>
    <w:rsid w:val="00E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2015-11-07T10:03:00Z</dcterms:created>
  <dcterms:modified xsi:type="dcterms:W3CDTF">2015-11-07T10:03:00Z</dcterms:modified>
</cp:coreProperties>
</file>