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093" w:rsidRDefault="006E5160" w:rsidP="00512093">
      <w:pPr>
        <w:bidi w:val="0"/>
        <w:ind w:left="360"/>
        <w:jc w:val="both"/>
        <w:rPr>
          <w:rFonts w:ascii="Tahoma" w:eastAsia="Times New Roman" w:hAnsi="Tahoma" w:cs="Tahoma"/>
          <w:b/>
          <w:bCs/>
          <w:color w:val="0000FF"/>
          <w:sz w:val="28"/>
          <w:szCs w:val="28"/>
        </w:rPr>
      </w:pPr>
      <w:r w:rsidRPr="006E5160">
        <w:rPr>
          <w:noProof/>
          <w:color w:val="0000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5pt;margin-top:59.05pt;width:386.5pt;height:558.45pt;z-index:251660288;mso-position-horizontal-relative:margin;mso-position-vertical-relative:margin">
            <v:imagedata r:id="rId5" o:title="4D5D8ECF" croptop="6261f" cropbottom="5676f" cropleft="12768f" cropright="5156f" gain="1.25"/>
            <w10:wrap type="square" anchorx="margin" anchory="margin"/>
          </v:shape>
        </w:pict>
      </w:r>
      <w:r w:rsidRPr="00512093">
        <w:rPr>
          <w:rFonts w:ascii="Tahoma" w:eastAsia="Times New Roman" w:hAnsi="Tahoma" w:cs="Tahoma"/>
          <w:b/>
          <w:bCs/>
          <w:color w:val="0000FF"/>
          <w:sz w:val="28"/>
          <w:szCs w:val="28"/>
        </w:rPr>
        <w:t xml:space="preserve">Effect of caffeine on base-pair substitution and </w:t>
      </w:r>
      <w:proofErr w:type="spellStart"/>
      <w:r w:rsidRPr="00512093">
        <w:rPr>
          <w:rFonts w:ascii="Tahoma" w:eastAsia="Times New Roman" w:hAnsi="Tahoma" w:cs="Tahoma"/>
          <w:b/>
          <w:bCs/>
          <w:color w:val="0000FF"/>
          <w:sz w:val="28"/>
          <w:szCs w:val="28"/>
        </w:rPr>
        <w:t>frameshift</w:t>
      </w:r>
      <w:proofErr w:type="spellEnd"/>
      <w:r w:rsidRPr="00512093">
        <w:rPr>
          <w:rFonts w:ascii="Tahoma" w:eastAsia="Times New Roman" w:hAnsi="Tahoma" w:cs="Tahoma"/>
          <w:b/>
          <w:bCs/>
          <w:color w:val="0000FF"/>
          <w:sz w:val="28"/>
          <w:szCs w:val="28"/>
        </w:rPr>
        <w:t xml:space="preserve"> mutagenesis induced in </w:t>
      </w:r>
      <w:r w:rsidRPr="00512093">
        <w:rPr>
          <w:rFonts w:ascii="Tahoma" w:eastAsia="Times New Roman" w:hAnsi="Tahoma" w:cs="Tahoma"/>
          <w:b/>
          <w:bCs/>
          <w:i/>
          <w:iCs/>
          <w:color w:val="0000FF"/>
          <w:sz w:val="28"/>
          <w:szCs w:val="28"/>
        </w:rPr>
        <w:t xml:space="preserve">Salmonella </w:t>
      </w:r>
      <w:proofErr w:type="spellStart"/>
      <w:r w:rsidRPr="00512093">
        <w:rPr>
          <w:rFonts w:ascii="Tahoma" w:eastAsia="Times New Roman" w:hAnsi="Tahoma" w:cs="Tahoma"/>
          <w:b/>
          <w:bCs/>
          <w:i/>
          <w:iCs/>
          <w:color w:val="0000FF"/>
          <w:sz w:val="28"/>
          <w:szCs w:val="28"/>
        </w:rPr>
        <w:t>typhimurium</w:t>
      </w:r>
      <w:proofErr w:type="spellEnd"/>
      <w:r w:rsidRPr="00512093">
        <w:rPr>
          <w:rFonts w:ascii="Tahoma" w:eastAsia="Times New Roman" w:hAnsi="Tahoma" w:cs="Tahoma"/>
          <w:color w:val="0000FF"/>
          <w:sz w:val="28"/>
          <w:szCs w:val="28"/>
        </w:rPr>
        <w:br/>
      </w:r>
    </w:p>
    <w:p w:rsidR="00512093" w:rsidRDefault="00512093">
      <w:pPr>
        <w:bidi w:val="0"/>
        <w:rPr>
          <w:rFonts w:ascii="Tahoma" w:eastAsia="Times New Roman" w:hAnsi="Tahoma" w:cs="Tahoma"/>
          <w:b/>
          <w:bCs/>
          <w:color w:val="0000FF"/>
          <w:sz w:val="28"/>
          <w:szCs w:val="28"/>
          <w:rtl/>
          <w:lang w:bidi="ar-EG"/>
        </w:rPr>
      </w:pPr>
      <w:r>
        <w:rPr>
          <w:rFonts w:ascii="Tahoma" w:eastAsia="Times New Roman" w:hAnsi="Tahoma" w:cs="Tahoma"/>
          <w:b/>
          <w:bCs/>
          <w:color w:val="0000FF"/>
          <w:sz w:val="28"/>
          <w:szCs w:val="28"/>
          <w:rtl/>
          <w:lang w:bidi="ar-EG"/>
        </w:rPr>
        <w:br w:type="page"/>
      </w:r>
    </w:p>
    <w:p w:rsidR="00512093" w:rsidRDefault="00512093" w:rsidP="00512093">
      <w:pPr>
        <w:pStyle w:val="a3"/>
        <w:numPr>
          <w:ilvl w:val="0"/>
          <w:numId w:val="1"/>
        </w:numPr>
        <w:jc w:val="both"/>
        <w:rPr>
          <w:sz w:val="28"/>
          <w:szCs w:val="28"/>
          <w:lang w:bidi="ar-EG"/>
        </w:rPr>
      </w:pPr>
      <w:r>
        <w:rPr>
          <w:sz w:val="28"/>
          <w:szCs w:val="28"/>
          <w:rtl/>
          <w:lang w:bidi="ar-EG"/>
        </w:rPr>
        <w:lastRenderedPageBreak/>
        <w:t xml:space="preserve">زكريا </w:t>
      </w:r>
      <w:proofErr w:type="spellStart"/>
      <w:r>
        <w:rPr>
          <w:sz w:val="28"/>
          <w:szCs w:val="28"/>
          <w:rtl/>
          <w:lang w:bidi="ar-EG"/>
        </w:rPr>
        <w:t>عبدالمنعم</w:t>
      </w:r>
      <w:proofErr w:type="spellEnd"/>
      <w:r>
        <w:rPr>
          <w:sz w:val="28"/>
          <w:szCs w:val="28"/>
          <w:rtl/>
          <w:lang w:bidi="ar-EG"/>
        </w:rPr>
        <w:t xml:space="preserve"> كسبه، حسين </w:t>
      </w:r>
      <w:proofErr w:type="spellStart"/>
      <w:r>
        <w:rPr>
          <w:sz w:val="28"/>
          <w:szCs w:val="28"/>
          <w:rtl/>
          <w:lang w:bidi="ar-EG"/>
        </w:rPr>
        <w:t>عبدالله</w:t>
      </w:r>
      <w:proofErr w:type="spellEnd"/>
      <w:r>
        <w:rPr>
          <w:sz w:val="28"/>
          <w:szCs w:val="28"/>
          <w:rtl/>
          <w:lang w:bidi="ar-EG"/>
        </w:rPr>
        <w:t xml:space="preserve"> </w:t>
      </w:r>
      <w:proofErr w:type="spellStart"/>
      <w:r>
        <w:rPr>
          <w:sz w:val="28"/>
          <w:szCs w:val="28"/>
          <w:rtl/>
          <w:lang w:bidi="ar-EG"/>
        </w:rPr>
        <w:t>الفضالي</w:t>
      </w:r>
      <w:proofErr w:type="spellEnd"/>
      <w:r>
        <w:rPr>
          <w:sz w:val="28"/>
          <w:szCs w:val="28"/>
          <w:rtl/>
          <w:lang w:bidi="ar-EG"/>
        </w:rPr>
        <w:t xml:space="preserve">، </w:t>
      </w:r>
      <w:proofErr w:type="spellStart"/>
      <w:r>
        <w:rPr>
          <w:sz w:val="28"/>
          <w:szCs w:val="28"/>
          <w:rtl/>
          <w:lang w:bidi="ar-EG"/>
        </w:rPr>
        <w:t>خليفه</w:t>
      </w:r>
      <w:proofErr w:type="spellEnd"/>
      <w:r>
        <w:rPr>
          <w:sz w:val="28"/>
          <w:szCs w:val="28"/>
          <w:rtl/>
          <w:lang w:bidi="ar-EG"/>
        </w:rPr>
        <w:t xml:space="preserve"> </w:t>
      </w:r>
      <w:proofErr w:type="spellStart"/>
      <w:r>
        <w:rPr>
          <w:sz w:val="28"/>
          <w:szCs w:val="28"/>
          <w:rtl/>
          <w:lang w:bidi="ar-EG"/>
        </w:rPr>
        <w:t>عبدالمقصود</w:t>
      </w:r>
      <w:proofErr w:type="spellEnd"/>
      <w:r>
        <w:rPr>
          <w:sz w:val="28"/>
          <w:szCs w:val="28"/>
          <w:rtl/>
          <w:lang w:bidi="ar-EG"/>
        </w:rPr>
        <w:t xml:space="preserve"> زايد: "</w:t>
      </w:r>
      <w:r>
        <w:rPr>
          <w:b/>
          <w:bCs/>
          <w:sz w:val="28"/>
          <w:szCs w:val="28"/>
          <w:rtl/>
          <w:lang w:bidi="ar-EG"/>
        </w:rPr>
        <w:t xml:space="preserve">تأثير الكافيين على استحداث طفرات استبدال لأزواج القواعد </w:t>
      </w:r>
      <w:proofErr w:type="spellStart"/>
      <w:r>
        <w:rPr>
          <w:b/>
          <w:bCs/>
          <w:sz w:val="28"/>
          <w:szCs w:val="28"/>
          <w:rtl/>
          <w:lang w:bidi="ar-EG"/>
        </w:rPr>
        <w:t>النيتروجينية</w:t>
      </w:r>
      <w:proofErr w:type="spellEnd"/>
      <w:r>
        <w:rPr>
          <w:b/>
          <w:bCs/>
          <w:sz w:val="28"/>
          <w:szCs w:val="28"/>
          <w:rtl/>
          <w:lang w:bidi="ar-EG"/>
        </w:rPr>
        <w:t xml:space="preserve"> وطفرات تغيير الإطار في </w:t>
      </w:r>
      <w:proofErr w:type="spellStart"/>
      <w:r>
        <w:rPr>
          <w:b/>
          <w:bCs/>
          <w:sz w:val="28"/>
          <w:szCs w:val="28"/>
          <w:rtl/>
          <w:lang w:bidi="ar-EG"/>
        </w:rPr>
        <w:t>السالمونيلا</w:t>
      </w:r>
      <w:proofErr w:type="spellEnd"/>
      <w:r>
        <w:rPr>
          <w:b/>
          <w:bCs/>
          <w:sz w:val="28"/>
          <w:szCs w:val="28"/>
          <w:rtl/>
          <w:lang w:bidi="ar-EG"/>
        </w:rPr>
        <w:t xml:space="preserve"> </w:t>
      </w:r>
      <w:proofErr w:type="spellStart"/>
      <w:r>
        <w:rPr>
          <w:b/>
          <w:bCs/>
          <w:sz w:val="28"/>
          <w:szCs w:val="28"/>
          <w:rtl/>
          <w:lang w:bidi="ar-EG"/>
        </w:rPr>
        <w:t>تيفيميورم</w:t>
      </w:r>
      <w:proofErr w:type="spellEnd"/>
      <w:r>
        <w:rPr>
          <w:sz w:val="28"/>
          <w:szCs w:val="28"/>
          <w:rtl/>
          <w:lang w:bidi="ar-EG"/>
        </w:rPr>
        <w:t xml:space="preserve"> </w:t>
      </w:r>
      <w:r>
        <w:rPr>
          <w:rFonts w:ascii="Tahoma" w:eastAsia="Times New Roman" w:hAnsi="Tahoma" w:cs="Tahoma"/>
          <w:b/>
          <w:bCs/>
          <w:color w:val="000000"/>
          <w:sz w:val="28"/>
          <w:szCs w:val="28"/>
        </w:rPr>
        <w:t xml:space="preserve">Effect of caffeine on base-pair substitution and </w:t>
      </w:r>
      <w:proofErr w:type="spellStart"/>
      <w:r>
        <w:rPr>
          <w:rFonts w:ascii="Tahoma" w:eastAsia="Times New Roman" w:hAnsi="Tahoma" w:cs="Tahoma"/>
          <w:b/>
          <w:bCs/>
          <w:color w:val="000000"/>
          <w:sz w:val="28"/>
          <w:szCs w:val="28"/>
        </w:rPr>
        <w:t>frameshift</w:t>
      </w:r>
      <w:proofErr w:type="spellEnd"/>
      <w:r>
        <w:rPr>
          <w:rFonts w:ascii="Tahoma" w:eastAsia="Times New Roman" w:hAnsi="Tahoma" w:cs="Tahoma"/>
          <w:b/>
          <w:bCs/>
          <w:color w:val="000000"/>
          <w:sz w:val="28"/>
          <w:szCs w:val="28"/>
        </w:rPr>
        <w:t xml:space="preserve"> mutagenesis induced in </w:t>
      </w:r>
      <w:r>
        <w:rPr>
          <w:rFonts w:ascii="Tahoma" w:eastAsia="Times New Roman" w:hAnsi="Tahoma" w:cs="Tahoma"/>
          <w:b/>
          <w:bCs/>
          <w:i/>
          <w:iCs/>
          <w:color w:val="000000"/>
          <w:sz w:val="28"/>
          <w:szCs w:val="28"/>
        </w:rPr>
        <w:t xml:space="preserve">Salmonella </w:t>
      </w:r>
      <w:proofErr w:type="spellStart"/>
      <w:r>
        <w:rPr>
          <w:rFonts w:ascii="Tahoma" w:eastAsia="Times New Roman" w:hAnsi="Tahoma" w:cs="Tahoma"/>
          <w:b/>
          <w:bCs/>
          <w:i/>
          <w:iCs/>
          <w:color w:val="000000"/>
          <w:sz w:val="28"/>
          <w:szCs w:val="28"/>
        </w:rPr>
        <w:t>typhimurium</w:t>
      </w:r>
      <w:proofErr w:type="spellEnd"/>
      <w:r>
        <w:rPr>
          <w:sz w:val="28"/>
          <w:szCs w:val="28"/>
          <w:rtl/>
          <w:lang w:bidi="ar-EG"/>
        </w:rPr>
        <w:t>"، مجلة المنصورة للطب الشرعي والسموم الإكلينيكية، مجلد 5، العدد 2، يوليو 1997، الصفحات 17-34.</w:t>
      </w:r>
    </w:p>
    <w:p w:rsidR="006E5160" w:rsidRPr="00512093" w:rsidRDefault="006E5160" w:rsidP="00512093">
      <w:pPr>
        <w:rPr>
          <w:rFonts w:ascii="Tahoma" w:eastAsia="Times New Roman" w:hAnsi="Tahoma" w:cs="Tahoma" w:hint="cs"/>
          <w:b/>
          <w:bCs/>
          <w:color w:val="0000FF"/>
          <w:sz w:val="28"/>
          <w:szCs w:val="28"/>
          <w:rtl/>
          <w:lang w:bidi="ar-EG"/>
        </w:rPr>
      </w:pPr>
    </w:p>
    <w:p w:rsidR="006E5160" w:rsidRPr="006E5160" w:rsidRDefault="006E5160" w:rsidP="006E5160">
      <w:pPr>
        <w:bidi w:val="0"/>
        <w:rPr>
          <w:rFonts w:ascii="Tahoma" w:eastAsia="Times New Roman" w:hAnsi="Tahoma" w:cs="Tahoma"/>
          <w:b/>
          <w:bCs/>
          <w:color w:val="0000FF"/>
          <w:sz w:val="28"/>
          <w:szCs w:val="28"/>
          <w:rtl/>
        </w:rPr>
      </w:pPr>
    </w:p>
    <w:sectPr w:rsidR="006E5160" w:rsidRPr="006E5160" w:rsidSect="00242C2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FD510E"/>
    <w:multiLevelType w:val="multilevel"/>
    <w:tmpl w:val="8804A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20"/>
  <w:characterSpacingControl w:val="doNotCompress"/>
  <w:compat/>
  <w:rsids>
    <w:rsidRoot w:val="006E5160"/>
    <w:rsid w:val="00242C29"/>
    <w:rsid w:val="00495E54"/>
    <w:rsid w:val="00512093"/>
    <w:rsid w:val="006E5160"/>
    <w:rsid w:val="00A51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E5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9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73</Words>
  <Characters>420</Characters>
  <Application>Microsoft Office Word</Application>
  <DocSecurity>0</DocSecurity>
  <Lines>3</Lines>
  <Paragraphs>1</Paragraphs>
  <ScaleCrop>false</ScaleCrop>
  <Company/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salama</dc:creator>
  <cp:keywords/>
  <dc:description/>
  <cp:lastModifiedBy>salama</cp:lastModifiedBy>
  <cp:revision>5</cp:revision>
  <dcterms:created xsi:type="dcterms:W3CDTF">2013-08-24T13:55:00Z</dcterms:created>
  <dcterms:modified xsi:type="dcterms:W3CDTF">2013-08-24T14:03:00Z</dcterms:modified>
</cp:coreProperties>
</file>