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CB5" w:rsidRDefault="00F55CB5" w:rsidP="00F55CB5">
      <w:pPr>
        <w:spacing w:line="276" w:lineRule="auto"/>
        <w:ind w:left="1350" w:hanging="1350"/>
        <w:jc w:val="center"/>
        <w:rPr>
          <w:rFonts w:ascii="Simplified Arabic" w:hAnsi="Simplified Arabic" w:cs="Simplified Arabic"/>
          <w:b/>
          <w:bCs/>
          <w:sz w:val="36"/>
          <w:szCs w:val="36"/>
          <w:rtl/>
        </w:rPr>
      </w:pPr>
      <w:r>
        <w:rPr>
          <w:rFonts w:ascii="Simplified Arabic" w:hAnsi="Simplified Arabic" w:cs="Simplified Arabic" w:hint="cs"/>
          <w:b/>
          <w:bCs/>
          <w:sz w:val="36"/>
          <w:szCs w:val="36"/>
          <w:rtl/>
        </w:rPr>
        <w:t>مستخلص البحث</w:t>
      </w:r>
    </w:p>
    <w:p w:rsidR="00F55CB5" w:rsidRDefault="00F55CB5" w:rsidP="00F55CB5">
      <w:pPr>
        <w:spacing w:line="276" w:lineRule="auto"/>
        <w:ind w:left="1350" w:hanging="1350"/>
        <w:jc w:val="center"/>
        <w:rPr>
          <w:rFonts w:ascii="Simplified Arabic" w:hAnsi="Simplified Arabic" w:cs="Simplified Arabic"/>
          <w:b/>
          <w:bCs/>
          <w:sz w:val="36"/>
          <w:szCs w:val="36"/>
          <w:rtl/>
          <w:lang w:bidi="ar-EG"/>
        </w:rPr>
      </w:pPr>
      <w:r>
        <w:rPr>
          <w:rFonts w:ascii="Simplified Arabic" w:hAnsi="Simplified Arabic" w:cs="Simplified Arabic" w:hint="cs"/>
          <w:b/>
          <w:bCs/>
          <w:sz w:val="36"/>
          <w:szCs w:val="36"/>
          <w:rtl/>
        </w:rPr>
        <w:t xml:space="preserve"> </w:t>
      </w:r>
    </w:p>
    <w:p w:rsidR="00F55CB5" w:rsidRDefault="00F55CB5" w:rsidP="00F55CB5">
      <w:pPr>
        <w:spacing w:line="276" w:lineRule="auto"/>
        <w:ind w:left="-1" w:right="-86"/>
        <w:rPr>
          <w:b/>
          <w:bCs/>
          <w:sz w:val="28"/>
          <w:szCs w:val="28"/>
          <w:rtl/>
          <w:lang w:bidi="ar-EG"/>
        </w:rPr>
      </w:pPr>
      <w:r w:rsidRPr="00344269">
        <w:rPr>
          <w:rFonts w:asciiTheme="majorBidi" w:hAnsiTheme="majorBidi" w:cstheme="majorBidi"/>
          <w:sz w:val="28"/>
          <w:szCs w:val="28"/>
          <w:rtl/>
          <w:lang w:bidi="ar-EG"/>
        </w:rPr>
        <w:t xml:space="preserve">عنوان </w:t>
      </w:r>
      <w:r w:rsidRPr="00344269">
        <w:rPr>
          <w:rFonts w:asciiTheme="majorBidi" w:hAnsiTheme="majorBidi" w:cstheme="majorBidi" w:hint="cs"/>
          <w:sz w:val="28"/>
          <w:szCs w:val="28"/>
          <w:rtl/>
          <w:lang w:bidi="ar-EG"/>
        </w:rPr>
        <w:t>البحث</w:t>
      </w:r>
      <w:r w:rsidRPr="00456B01">
        <w:rPr>
          <w:rFonts w:asciiTheme="majorBidi" w:hAnsiTheme="majorBidi" w:cstheme="majorBidi" w:hint="cs"/>
          <w:b/>
          <w:bCs/>
          <w:sz w:val="28"/>
          <w:szCs w:val="28"/>
          <w:rtl/>
          <w:lang w:bidi="ar-EG"/>
        </w:rPr>
        <w:t>:</w:t>
      </w:r>
      <w:r w:rsidRPr="00456B01">
        <w:rPr>
          <w:rFonts w:asciiTheme="majorBidi" w:hAnsiTheme="majorBidi" w:cstheme="majorBidi"/>
          <w:b/>
          <w:bCs/>
          <w:sz w:val="28"/>
          <w:szCs w:val="28"/>
          <w:rtl/>
          <w:lang w:bidi="ar-EG"/>
        </w:rPr>
        <w:t xml:space="preserve"> </w:t>
      </w:r>
      <w:r w:rsidRPr="00D80664">
        <w:rPr>
          <w:rFonts w:hint="cs"/>
          <w:b/>
          <w:bCs/>
          <w:sz w:val="28"/>
          <w:szCs w:val="28"/>
          <w:rtl/>
          <w:lang w:bidi="ar-EG"/>
        </w:rPr>
        <w:t>التحليل</w:t>
      </w:r>
      <w:r w:rsidRPr="00D80664">
        <w:rPr>
          <w:b/>
          <w:bCs/>
          <w:sz w:val="28"/>
          <w:szCs w:val="28"/>
          <w:rtl/>
          <w:lang w:bidi="ar-EG"/>
        </w:rPr>
        <w:t xml:space="preserve"> </w:t>
      </w:r>
      <w:r w:rsidRPr="00D80664">
        <w:rPr>
          <w:rFonts w:hint="cs"/>
          <w:b/>
          <w:bCs/>
          <w:sz w:val="28"/>
          <w:szCs w:val="28"/>
          <w:rtl/>
          <w:lang w:bidi="ar-EG"/>
        </w:rPr>
        <w:t>البيوميكانيكي</w:t>
      </w:r>
      <w:r w:rsidRPr="00D80664">
        <w:rPr>
          <w:b/>
          <w:bCs/>
          <w:sz w:val="28"/>
          <w:szCs w:val="28"/>
          <w:rtl/>
          <w:lang w:bidi="ar-EG"/>
        </w:rPr>
        <w:t xml:space="preserve"> </w:t>
      </w:r>
      <w:r w:rsidRPr="00D80664">
        <w:rPr>
          <w:rFonts w:hint="cs"/>
          <w:b/>
          <w:bCs/>
          <w:sz w:val="28"/>
          <w:szCs w:val="28"/>
          <w:rtl/>
          <w:lang w:bidi="ar-EG"/>
        </w:rPr>
        <w:t>لمهارة</w:t>
      </w:r>
      <w:r w:rsidRPr="00D80664">
        <w:rPr>
          <w:b/>
          <w:bCs/>
          <w:sz w:val="28"/>
          <w:szCs w:val="28"/>
          <w:rtl/>
          <w:lang w:bidi="ar-EG"/>
        </w:rPr>
        <w:t xml:space="preserve"> </w:t>
      </w:r>
      <w:r w:rsidRPr="00D80664">
        <w:rPr>
          <w:rFonts w:hint="cs"/>
          <w:b/>
          <w:bCs/>
          <w:sz w:val="28"/>
          <w:szCs w:val="28"/>
          <w:rtl/>
          <w:lang w:bidi="ar-EG"/>
        </w:rPr>
        <w:t>الإرتماء</w:t>
      </w:r>
      <w:r w:rsidRPr="00D80664">
        <w:rPr>
          <w:b/>
          <w:bCs/>
          <w:sz w:val="28"/>
          <w:szCs w:val="28"/>
          <w:rtl/>
          <w:lang w:bidi="ar-EG"/>
        </w:rPr>
        <w:t xml:space="preserve"> </w:t>
      </w:r>
      <w:r w:rsidRPr="00D80664">
        <w:rPr>
          <w:rFonts w:hint="cs"/>
          <w:b/>
          <w:bCs/>
          <w:sz w:val="28"/>
          <w:szCs w:val="28"/>
          <w:rtl/>
          <w:lang w:bidi="ar-EG"/>
        </w:rPr>
        <w:t>لحراس</w:t>
      </w:r>
      <w:r w:rsidRPr="00D80664">
        <w:rPr>
          <w:b/>
          <w:bCs/>
          <w:sz w:val="28"/>
          <w:szCs w:val="28"/>
          <w:rtl/>
          <w:lang w:bidi="ar-EG"/>
        </w:rPr>
        <w:t xml:space="preserve"> </w:t>
      </w:r>
      <w:r w:rsidRPr="00D80664">
        <w:rPr>
          <w:rFonts w:hint="cs"/>
          <w:b/>
          <w:bCs/>
          <w:sz w:val="28"/>
          <w:szCs w:val="28"/>
          <w:rtl/>
          <w:lang w:bidi="ar-EG"/>
        </w:rPr>
        <w:t>المرمى</w:t>
      </w:r>
      <w:r w:rsidRPr="00D80664">
        <w:rPr>
          <w:b/>
          <w:bCs/>
          <w:sz w:val="28"/>
          <w:szCs w:val="28"/>
          <w:rtl/>
          <w:lang w:bidi="ar-EG"/>
        </w:rPr>
        <w:t xml:space="preserve"> </w:t>
      </w:r>
      <w:r w:rsidRPr="00D80664">
        <w:rPr>
          <w:rFonts w:hint="cs"/>
          <w:b/>
          <w:bCs/>
          <w:sz w:val="28"/>
          <w:szCs w:val="28"/>
          <w:rtl/>
          <w:lang w:bidi="ar-EG"/>
        </w:rPr>
        <w:t>في</w:t>
      </w:r>
      <w:r w:rsidRPr="00D80664">
        <w:rPr>
          <w:b/>
          <w:bCs/>
          <w:sz w:val="28"/>
          <w:szCs w:val="28"/>
          <w:rtl/>
          <w:lang w:bidi="ar-EG"/>
        </w:rPr>
        <w:t xml:space="preserve"> </w:t>
      </w:r>
      <w:r w:rsidRPr="00D80664">
        <w:rPr>
          <w:rFonts w:hint="cs"/>
          <w:b/>
          <w:bCs/>
          <w:sz w:val="28"/>
          <w:szCs w:val="28"/>
          <w:rtl/>
          <w:lang w:bidi="ar-EG"/>
        </w:rPr>
        <w:t>كرة</w:t>
      </w:r>
      <w:r w:rsidRPr="00D80664">
        <w:rPr>
          <w:b/>
          <w:bCs/>
          <w:sz w:val="28"/>
          <w:szCs w:val="28"/>
          <w:rtl/>
          <w:lang w:bidi="ar-EG"/>
        </w:rPr>
        <w:t xml:space="preserve"> </w:t>
      </w:r>
      <w:r w:rsidRPr="00D80664">
        <w:rPr>
          <w:rFonts w:hint="cs"/>
          <w:b/>
          <w:bCs/>
          <w:sz w:val="28"/>
          <w:szCs w:val="28"/>
          <w:rtl/>
          <w:lang w:bidi="ar-EG"/>
        </w:rPr>
        <w:t>القدم</w:t>
      </w:r>
      <w:r w:rsidRPr="00D80664">
        <w:rPr>
          <w:b/>
          <w:bCs/>
          <w:sz w:val="28"/>
          <w:szCs w:val="28"/>
          <w:rtl/>
          <w:lang w:bidi="ar-EG"/>
        </w:rPr>
        <w:t xml:space="preserve">             </w:t>
      </w:r>
      <w:r>
        <w:rPr>
          <w:rFonts w:hint="cs"/>
          <w:b/>
          <w:bCs/>
          <w:sz w:val="28"/>
          <w:szCs w:val="28"/>
          <w:rtl/>
          <w:lang w:bidi="ar-EG"/>
        </w:rPr>
        <w:t xml:space="preserve">     </w:t>
      </w:r>
    </w:p>
    <w:p w:rsidR="00F55CB5" w:rsidRPr="00456B01" w:rsidRDefault="00F55CB5" w:rsidP="00F55CB5">
      <w:pPr>
        <w:spacing w:line="276" w:lineRule="auto"/>
        <w:ind w:left="-1" w:right="-86"/>
        <w:rPr>
          <w:rFonts w:asciiTheme="majorBidi" w:hAnsiTheme="majorBidi"/>
          <w:sz w:val="28"/>
          <w:szCs w:val="28"/>
          <w:rtl/>
          <w:lang w:bidi="ar-EG"/>
        </w:rPr>
      </w:pPr>
      <w:r>
        <w:rPr>
          <w:rFonts w:hint="cs"/>
          <w:b/>
          <w:bCs/>
          <w:sz w:val="28"/>
          <w:szCs w:val="28"/>
          <w:rtl/>
          <w:lang w:bidi="ar-EG"/>
        </w:rPr>
        <w:t xml:space="preserve">                                            </w:t>
      </w:r>
      <w:r w:rsidRPr="00D80664">
        <w:rPr>
          <w:rFonts w:hint="cs"/>
          <w:b/>
          <w:bCs/>
          <w:sz w:val="28"/>
          <w:szCs w:val="28"/>
          <w:rtl/>
          <w:lang w:bidi="ar-EG"/>
        </w:rPr>
        <w:t>كأساس</w:t>
      </w:r>
      <w:r w:rsidRPr="00D80664">
        <w:rPr>
          <w:b/>
          <w:bCs/>
          <w:sz w:val="28"/>
          <w:szCs w:val="28"/>
          <w:rtl/>
          <w:lang w:bidi="ar-EG"/>
        </w:rPr>
        <w:t xml:space="preserve"> </w:t>
      </w:r>
      <w:r w:rsidRPr="00D80664">
        <w:rPr>
          <w:rFonts w:hint="cs"/>
          <w:b/>
          <w:bCs/>
          <w:sz w:val="28"/>
          <w:szCs w:val="28"/>
          <w:rtl/>
          <w:lang w:bidi="ar-EG"/>
        </w:rPr>
        <w:t>لوضع</w:t>
      </w:r>
      <w:r w:rsidRPr="00D80664">
        <w:rPr>
          <w:b/>
          <w:bCs/>
          <w:sz w:val="28"/>
          <w:szCs w:val="28"/>
          <w:rtl/>
          <w:lang w:bidi="ar-EG"/>
        </w:rPr>
        <w:t xml:space="preserve"> </w:t>
      </w:r>
      <w:r w:rsidRPr="00D80664">
        <w:rPr>
          <w:rFonts w:hint="cs"/>
          <w:b/>
          <w:bCs/>
          <w:sz w:val="28"/>
          <w:szCs w:val="28"/>
          <w:rtl/>
          <w:lang w:bidi="ar-EG"/>
        </w:rPr>
        <w:t>تدريبات</w:t>
      </w:r>
      <w:r w:rsidRPr="00D80664">
        <w:rPr>
          <w:b/>
          <w:bCs/>
          <w:sz w:val="28"/>
          <w:szCs w:val="28"/>
          <w:rtl/>
          <w:lang w:bidi="ar-EG"/>
        </w:rPr>
        <w:t xml:space="preserve"> </w:t>
      </w:r>
      <w:r w:rsidRPr="00D80664">
        <w:rPr>
          <w:rFonts w:hint="cs"/>
          <w:b/>
          <w:bCs/>
          <w:sz w:val="28"/>
          <w:szCs w:val="28"/>
          <w:rtl/>
          <w:lang w:bidi="ar-EG"/>
        </w:rPr>
        <w:t>نوعية</w:t>
      </w:r>
    </w:p>
    <w:p w:rsidR="00F55CB5" w:rsidRDefault="00F55CB5" w:rsidP="00F55CB5">
      <w:pPr>
        <w:spacing w:line="276" w:lineRule="auto"/>
        <w:ind w:left="-1" w:right="-90"/>
        <w:rPr>
          <w:rFonts w:asciiTheme="majorBidi" w:hAnsiTheme="majorBidi" w:cstheme="majorBidi"/>
          <w:sz w:val="28"/>
          <w:szCs w:val="28"/>
          <w:rtl/>
          <w:lang w:bidi="ar-EG"/>
        </w:rPr>
      </w:pPr>
    </w:p>
    <w:p w:rsidR="00F55CB5" w:rsidRDefault="00F55CB5" w:rsidP="00F55CB5">
      <w:pPr>
        <w:spacing w:line="276" w:lineRule="auto"/>
        <w:ind w:left="-1" w:right="-90"/>
        <w:rPr>
          <w:rFonts w:asciiTheme="majorBidi" w:hAnsiTheme="majorBidi" w:cstheme="majorBidi"/>
          <w:sz w:val="28"/>
          <w:szCs w:val="28"/>
          <w:rtl/>
          <w:lang w:bidi="ar-EG"/>
        </w:rPr>
      </w:pPr>
    </w:p>
    <w:p w:rsidR="00F55CB5" w:rsidRDefault="00F55CB5" w:rsidP="00F55CB5">
      <w:pPr>
        <w:spacing w:line="276" w:lineRule="auto"/>
        <w:ind w:left="-1" w:right="-90"/>
        <w:rPr>
          <w:rFonts w:asciiTheme="majorBidi" w:hAnsiTheme="majorBidi" w:cstheme="majorBidi"/>
          <w:b/>
          <w:bCs/>
          <w:sz w:val="28"/>
          <w:szCs w:val="28"/>
          <w:rtl/>
          <w:lang w:bidi="ar-EG"/>
        </w:rPr>
      </w:pPr>
      <w:r w:rsidRPr="000A5851">
        <w:rPr>
          <w:rFonts w:asciiTheme="majorBidi" w:hAnsiTheme="majorBidi" w:cstheme="majorBidi"/>
          <w:sz w:val="28"/>
          <w:szCs w:val="28"/>
          <w:rtl/>
          <w:lang w:bidi="ar-EG"/>
        </w:rPr>
        <w:t xml:space="preserve">اسم </w:t>
      </w:r>
      <w:r w:rsidRPr="000A5851">
        <w:rPr>
          <w:rFonts w:asciiTheme="majorBidi" w:hAnsiTheme="majorBidi" w:cstheme="majorBidi" w:hint="cs"/>
          <w:sz w:val="28"/>
          <w:szCs w:val="28"/>
          <w:rtl/>
          <w:lang w:bidi="ar-EG"/>
        </w:rPr>
        <w:t>الباحث:</w:t>
      </w:r>
      <w:r w:rsidRPr="000A5851">
        <w:rPr>
          <w:rFonts w:asciiTheme="majorBidi" w:hAnsiTheme="majorBidi" w:cstheme="majorBidi"/>
          <w:b/>
          <w:bCs/>
          <w:sz w:val="28"/>
          <w:szCs w:val="28"/>
          <w:rtl/>
          <w:lang w:bidi="ar-EG"/>
        </w:rPr>
        <w:t xml:space="preserve"> </w:t>
      </w:r>
      <w:r w:rsidRPr="000A5851">
        <w:rPr>
          <w:b/>
          <w:bCs/>
          <w:position w:val="-6"/>
          <w:sz w:val="28"/>
          <w:szCs w:val="28"/>
          <w:rtl/>
          <w:lang w:bidi="ar-EG"/>
        </w:rPr>
        <w:t>أحمد علي محمد علي سويلم</w:t>
      </w:r>
      <w:r>
        <w:rPr>
          <w:rStyle w:val="FootnoteReference"/>
          <w:b/>
          <w:bCs/>
          <w:position w:val="-6"/>
          <w:sz w:val="28"/>
          <w:szCs w:val="28"/>
          <w:rtl/>
          <w:lang w:bidi="ar-EG"/>
        </w:rPr>
        <w:footnoteReference w:customMarkFollows="1" w:id="1"/>
        <w:t>(*)</w:t>
      </w:r>
    </w:p>
    <w:p w:rsidR="00F55CB5" w:rsidRDefault="00F55CB5" w:rsidP="00F55CB5">
      <w:pPr>
        <w:spacing w:line="276" w:lineRule="auto"/>
        <w:ind w:left="-1" w:right="-90"/>
        <w:rPr>
          <w:rFonts w:asciiTheme="majorBidi" w:hAnsiTheme="majorBidi" w:cstheme="majorBidi"/>
          <w:b/>
          <w:bCs/>
          <w:sz w:val="28"/>
          <w:szCs w:val="28"/>
          <w:rtl/>
          <w:lang w:bidi="ar-EG"/>
        </w:rPr>
      </w:pPr>
    </w:p>
    <w:p w:rsidR="00F55CB5" w:rsidRPr="00647F59" w:rsidRDefault="00F55CB5" w:rsidP="00F55CB5">
      <w:pPr>
        <w:spacing w:line="276" w:lineRule="auto"/>
        <w:ind w:left="-1" w:right="-90"/>
        <w:rPr>
          <w:rFonts w:asciiTheme="majorBidi" w:hAnsiTheme="majorBidi" w:cstheme="majorBidi"/>
          <w:b/>
          <w:bCs/>
          <w:sz w:val="12"/>
          <w:szCs w:val="12"/>
          <w:rtl/>
          <w:lang w:bidi="ar-EG"/>
        </w:rPr>
      </w:pPr>
    </w:p>
    <w:p w:rsidR="00F55CB5" w:rsidRPr="006B1769" w:rsidRDefault="00F55CB5" w:rsidP="006B1769">
      <w:pPr>
        <w:spacing w:line="276" w:lineRule="auto"/>
        <w:ind w:firstLine="720"/>
        <w:jc w:val="lowKashida"/>
        <w:rPr>
          <w:rFonts w:ascii="Simplified Arabic" w:hAnsi="Simplified Arabic" w:cs="Simplified Arabic"/>
          <w:sz w:val="28"/>
          <w:szCs w:val="28"/>
          <w:rtl/>
          <w:lang w:bidi="ar-EG"/>
        </w:rPr>
      </w:pPr>
      <w:r w:rsidRPr="006B1769">
        <w:rPr>
          <w:rFonts w:ascii="Simplified Arabic" w:hAnsi="Simplified Arabic" w:cs="Simplified Arabic"/>
          <w:sz w:val="28"/>
          <w:szCs w:val="28"/>
          <w:rtl/>
          <w:lang w:bidi="ar-EG"/>
        </w:rPr>
        <w:t xml:space="preserve">تهدف </w:t>
      </w:r>
      <w:r w:rsidRPr="006B1769">
        <w:rPr>
          <w:rFonts w:ascii="Simplified Arabic" w:hAnsi="Simplified Arabic" w:cs="Simplified Arabic" w:hint="cs"/>
          <w:sz w:val="28"/>
          <w:szCs w:val="28"/>
          <w:rtl/>
          <w:lang w:bidi="ar-EG"/>
        </w:rPr>
        <w:t xml:space="preserve">هذه </w:t>
      </w:r>
      <w:r w:rsidRPr="006B1769">
        <w:rPr>
          <w:rFonts w:ascii="Simplified Arabic" w:hAnsi="Simplified Arabic" w:cs="Simplified Arabic"/>
          <w:sz w:val="28"/>
          <w:szCs w:val="28"/>
          <w:rtl/>
          <w:lang w:bidi="ar-EG"/>
        </w:rPr>
        <w:t xml:space="preserve">الدراسة إلى التعرف على التحليل </w:t>
      </w:r>
      <w:r w:rsidRPr="006B1769">
        <w:rPr>
          <w:rFonts w:ascii="Simplified Arabic" w:hAnsi="Simplified Arabic" w:cs="Simplified Arabic" w:hint="cs"/>
          <w:sz w:val="28"/>
          <w:szCs w:val="28"/>
          <w:rtl/>
          <w:lang w:bidi="ar-EG"/>
        </w:rPr>
        <w:t>البيوميكانيكي</w:t>
      </w:r>
      <w:r w:rsidRPr="006B1769">
        <w:rPr>
          <w:rFonts w:ascii="Simplified Arabic" w:hAnsi="Simplified Arabic" w:cs="Simplified Arabic"/>
          <w:sz w:val="28"/>
          <w:szCs w:val="28"/>
          <w:rtl/>
          <w:lang w:bidi="ar-EG"/>
        </w:rPr>
        <w:t xml:space="preserve"> لمهارة الإرتماء لحراس المرمى </w:t>
      </w:r>
      <w:r w:rsidRPr="006B1769">
        <w:rPr>
          <w:rFonts w:ascii="Simplified Arabic" w:hAnsi="Simplified Arabic" w:cs="Simplified Arabic" w:hint="cs"/>
          <w:sz w:val="28"/>
          <w:szCs w:val="28"/>
          <w:rtl/>
          <w:lang w:bidi="ar-EG"/>
        </w:rPr>
        <w:t>في</w:t>
      </w:r>
      <w:r w:rsidRPr="006B1769">
        <w:rPr>
          <w:rFonts w:ascii="Simplified Arabic" w:hAnsi="Simplified Arabic" w:cs="Simplified Arabic"/>
          <w:sz w:val="28"/>
          <w:szCs w:val="28"/>
          <w:rtl/>
          <w:lang w:bidi="ar-EG"/>
        </w:rPr>
        <w:t xml:space="preserve"> كرة القدم كأساس لوضع تدريبات نوعية </w:t>
      </w:r>
      <w:r w:rsidRPr="006B1769">
        <w:rPr>
          <w:rFonts w:ascii="Simplified Arabic" w:hAnsi="Simplified Arabic" w:cs="Simplified Arabic" w:hint="cs"/>
          <w:sz w:val="28"/>
          <w:szCs w:val="28"/>
          <w:rtl/>
          <w:lang w:bidi="ar-EG"/>
        </w:rPr>
        <w:t>إ</w:t>
      </w:r>
      <w:r w:rsidRPr="006B1769">
        <w:rPr>
          <w:rFonts w:ascii="Simplified Arabic" w:hAnsi="Simplified Arabic" w:cs="Simplified Arabic"/>
          <w:sz w:val="28"/>
          <w:szCs w:val="28"/>
          <w:rtl/>
          <w:lang w:bidi="ar-EG"/>
        </w:rPr>
        <w:t>ستناداً على المؤشرات البيوميكانيكية</w:t>
      </w:r>
      <w:r w:rsidRPr="006B1769">
        <w:rPr>
          <w:rFonts w:ascii="Simplified Arabic" w:hAnsi="Simplified Arabic" w:cs="Simplified Arabic" w:hint="cs"/>
          <w:sz w:val="28"/>
          <w:szCs w:val="28"/>
          <w:rtl/>
          <w:lang w:bidi="ar-EG"/>
        </w:rPr>
        <w:t xml:space="preserve"> المؤثرة في</w:t>
      </w:r>
      <w:r w:rsidRPr="006B1769">
        <w:rPr>
          <w:rFonts w:ascii="Simplified Arabic" w:hAnsi="Simplified Arabic" w:cs="Simplified Arabic"/>
          <w:sz w:val="28"/>
          <w:szCs w:val="28"/>
          <w:rtl/>
          <w:lang w:bidi="ar-EG"/>
        </w:rPr>
        <w:t xml:space="preserve"> أداء المهارة قيد البحث</w:t>
      </w:r>
      <w:r w:rsidRPr="006B1769">
        <w:rPr>
          <w:rFonts w:ascii="Simplified Arabic" w:hAnsi="Simplified Arabic" w:cs="Simplified Arabic" w:hint="cs"/>
          <w:sz w:val="28"/>
          <w:szCs w:val="28"/>
          <w:rtl/>
          <w:lang w:bidi="ar-EG"/>
        </w:rPr>
        <w:t>، وذلك</w:t>
      </w:r>
      <w:r w:rsidRPr="006B1769">
        <w:rPr>
          <w:rFonts w:ascii="Simplified Arabic" w:hAnsi="Simplified Arabic" w:cs="Simplified Arabic"/>
          <w:sz w:val="28"/>
          <w:szCs w:val="28"/>
          <w:rtl/>
          <w:lang w:bidi="ar-EG"/>
        </w:rPr>
        <w:t xml:space="preserve"> من خلال التوصل </w:t>
      </w:r>
      <w:r w:rsidRPr="006B1769">
        <w:rPr>
          <w:rFonts w:ascii="Simplified Arabic" w:hAnsi="Simplified Arabic" w:cs="Simplified Arabic" w:hint="cs"/>
          <w:sz w:val="28"/>
          <w:szCs w:val="28"/>
          <w:rtl/>
          <w:lang w:bidi="ar-EG"/>
        </w:rPr>
        <w:t xml:space="preserve">إلى </w:t>
      </w:r>
      <w:r w:rsidRPr="006B1769">
        <w:rPr>
          <w:rFonts w:ascii="Simplified Arabic" w:hAnsi="Simplified Arabic" w:cs="Simplified Arabic"/>
          <w:sz w:val="28"/>
          <w:szCs w:val="28"/>
          <w:rtl/>
          <w:lang w:bidi="ar-EG"/>
        </w:rPr>
        <w:t xml:space="preserve">بعض المعادلات التنبؤية </w:t>
      </w:r>
      <w:r w:rsidRPr="006B1769">
        <w:rPr>
          <w:rFonts w:ascii="Simplified Arabic" w:hAnsi="Simplified Arabic" w:cs="Simplified Arabic" w:hint="cs"/>
          <w:sz w:val="28"/>
          <w:szCs w:val="28"/>
          <w:rtl/>
          <w:lang w:bidi="ar-EG"/>
        </w:rPr>
        <w:t>والتي</w:t>
      </w:r>
      <w:r w:rsidRPr="006B1769">
        <w:rPr>
          <w:rFonts w:ascii="Simplified Arabic" w:hAnsi="Simplified Arabic" w:cs="Simplified Arabic"/>
          <w:sz w:val="28"/>
          <w:szCs w:val="28"/>
          <w:rtl/>
          <w:lang w:bidi="ar-EG"/>
        </w:rPr>
        <w:t xml:space="preserve"> يمكننا من خلالها تقييم مستوى الأداء </w:t>
      </w:r>
      <w:r w:rsidRPr="006B1769">
        <w:rPr>
          <w:rFonts w:ascii="Simplified Arabic" w:hAnsi="Simplified Arabic" w:cs="Simplified Arabic" w:hint="cs"/>
          <w:sz w:val="28"/>
          <w:szCs w:val="28"/>
          <w:rtl/>
          <w:lang w:bidi="ar-EG"/>
        </w:rPr>
        <w:t>الفني</w:t>
      </w:r>
      <w:r w:rsidRPr="006B1769">
        <w:rPr>
          <w:rFonts w:ascii="Simplified Arabic" w:hAnsi="Simplified Arabic" w:cs="Simplified Arabic"/>
          <w:sz w:val="28"/>
          <w:szCs w:val="28"/>
          <w:rtl/>
          <w:lang w:bidi="ar-EG"/>
        </w:rPr>
        <w:t xml:space="preserve"> والعمل على الإرتقاء به</w:t>
      </w:r>
      <w:r w:rsidRPr="006B1769">
        <w:rPr>
          <w:rFonts w:ascii="Simplified Arabic" w:hAnsi="Simplified Arabic" w:cs="Simplified Arabic" w:hint="cs"/>
          <w:sz w:val="28"/>
          <w:szCs w:val="28"/>
          <w:rtl/>
          <w:lang w:bidi="ar-EG"/>
        </w:rPr>
        <w:t xml:space="preserve"> </w:t>
      </w:r>
      <w:r w:rsidRPr="006B1769">
        <w:rPr>
          <w:rFonts w:ascii="Simplified Arabic" w:hAnsi="Simplified Arabic" w:cs="Simplified Arabic"/>
          <w:sz w:val="28"/>
          <w:szCs w:val="28"/>
          <w:rtl/>
          <w:lang w:bidi="ar-EG"/>
        </w:rPr>
        <w:t xml:space="preserve">من خلال تصميم </w:t>
      </w:r>
      <w:r w:rsidRPr="006B1769">
        <w:rPr>
          <w:rFonts w:ascii="Simplified Arabic" w:hAnsi="Simplified Arabic" w:cs="Simplified Arabic" w:hint="cs"/>
          <w:sz w:val="28"/>
          <w:szCs w:val="28"/>
          <w:rtl/>
          <w:lang w:bidi="ar-EG"/>
        </w:rPr>
        <w:t xml:space="preserve">ووضع </w:t>
      </w:r>
      <w:r w:rsidRPr="006B1769">
        <w:rPr>
          <w:rFonts w:ascii="Simplified Arabic" w:hAnsi="Simplified Arabic" w:cs="Simplified Arabic"/>
          <w:sz w:val="28"/>
          <w:szCs w:val="28"/>
          <w:rtl/>
          <w:lang w:bidi="ar-EG"/>
        </w:rPr>
        <w:t>التدريبات النوعية الخاصة بالمهارة قيد البحث.</w:t>
      </w:r>
    </w:p>
    <w:p w:rsidR="00F55CB5" w:rsidRPr="006B1769" w:rsidRDefault="00F55CB5" w:rsidP="006B1769">
      <w:pPr>
        <w:spacing w:line="276" w:lineRule="auto"/>
        <w:ind w:firstLine="566"/>
        <w:jc w:val="lowKashida"/>
        <w:rPr>
          <w:rFonts w:ascii="Simplified Arabic" w:hAnsi="Simplified Arabic" w:cs="Simplified Arabic"/>
          <w:sz w:val="28"/>
          <w:szCs w:val="28"/>
          <w:rtl/>
          <w:lang w:bidi="ar-EG"/>
        </w:rPr>
      </w:pPr>
      <w:r w:rsidRPr="006B1769">
        <w:rPr>
          <w:rFonts w:ascii="Simplified Arabic" w:hAnsi="Simplified Arabic" w:cs="Simplified Arabic"/>
          <w:sz w:val="28"/>
          <w:szCs w:val="28"/>
          <w:rtl/>
          <w:lang w:bidi="ar-EG"/>
        </w:rPr>
        <w:t>و</w:t>
      </w:r>
      <w:r w:rsidRPr="006B1769">
        <w:rPr>
          <w:rFonts w:ascii="Simplified Arabic" w:hAnsi="Simplified Arabic" w:cs="Simplified Arabic" w:hint="cs"/>
          <w:sz w:val="28"/>
          <w:szCs w:val="28"/>
          <w:rtl/>
          <w:lang w:bidi="ar-EG"/>
        </w:rPr>
        <w:t xml:space="preserve">قد </w:t>
      </w:r>
      <w:r w:rsidRPr="006B1769">
        <w:rPr>
          <w:rFonts w:ascii="Simplified Arabic" w:hAnsi="Simplified Arabic" w:cs="Simplified Arabic"/>
          <w:sz w:val="28"/>
          <w:szCs w:val="28"/>
          <w:rtl/>
          <w:lang w:bidi="ar-EG"/>
        </w:rPr>
        <w:t xml:space="preserve">قام الباحث </w:t>
      </w:r>
      <w:r w:rsidRPr="006B1769">
        <w:rPr>
          <w:rFonts w:ascii="Simplified Arabic" w:hAnsi="Simplified Arabic" w:cs="Simplified Arabic" w:hint="cs"/>
          <w:sz w:val="28"/>
          <w:szCs w:val="28"/>
          <w:rtl/>
          <w:lang w:bidi="ar-EG"/>
        </w:rPr>
        <w:t>بإستخدا</w:t>
      </w:r>
      <w:r w:rsidRPr="006B1769">
        <w:rPr>
          <w:rFonts w:ascii="Simplified Arabic" w:hAnsi="Simplified Arabic" w:cs="Simplified Arabic" w:hint="eastAsia"/>
          <w:sz w:val="28"/>
          <w:szCs w:val="28"/>
          <w:rtl/>
          <w:lang w:bidi="ar-EG"/>
        </w:rPr>
        <w:t>م</w:t>
      </w:r>
      <w:r w:rsidRPr="006B1769">
        <w:rPr>
          <w:rFonts w:ascii="Simplified Arabic" w:hAnsi="Simplified Arabic" w:cs="Simplified Arabic"/>
          <w:sz w:val="28"/>
          <w:szCs w:val="28"/>
          <w:rtl/>
          <w:lang w:bidi="ar-EG"/>
        </w:rPr>
        <w:t xml:space="preserve"> المنهج </w:t>
      </w:r>
      <w:r w:rsidRPr="006B1769">
        <w:rPr>
          <w:rFonts w:ascii="Simplified Arabic" w:hAnsi="Simplified Arabic" w:cs="Simplified Arabic" w:hint="cs"/>
          <w:sz w:val="28"/>
          <w:szCs w:val="28"/>
          <w:rtl/>
          <w:lang w:bidi="ar-EG"/>
        </w:rPr>
        <w:t>الوصفي</w:t>
      </w:r>
      <w:r w:rsidRPr="006B1769">
        <w:rPr>
          <w:rFonts w:ascii="Simplified Arabic" w:hAnsi="Simplified Arabic" w:cs="Simplified Arabic"/>
          <w:sz w:val="28"/>
          <w:szCs w:val="28"/>
          <w:rtl/>
          <w:lang w:bidi="ar-EG"/>
        </w:rPr>
        <w:t xml:space="preserve"> القائم على التحليل </w:t>
      </w:r>
      <w:r w:rsidRPr="006B1769">
        <w:rPr>
          <w:rFonts w:ascii="Simplified Arabic" w:hAnsi="Simplified Arabic" w:cs="Simplified Arabic" w:hint="cs"/>
          <w:sz w:val="28"/>
          <w:szCs w:val="28"/>
          <w:rtl/>
          <w:lang w:bidi="ar-EG"/>
        </w:rPr>
        <w:t>البيوميكانيكي</w:t>
      </w:r>
      <w:r w:rsidRPr="006B1769">
        <w:rPr>
          <w:rFonts w:ascii="Simplified Arabic" w:hAnsi="Simplified Arabic" w:cs="Simplified Arabic"/>
          <w:sz w:val="28"/>
          <w:szCs w:val="28"/>
          <w:rtl/>
          <w:lang w:bidi="ar-EG"/>
        </w:rPr>
        <w:t xml:space="preserve"> </w:t>
      </w:r>
      <w:r w:rsidRPr="006B1769">
        <w:rPr>
          <w:rFonts w:ascii="Simplified Arabic" w:hAnsi="Simplified Arabic" w:cs="Simplified Arabic" w:hint="cs"/>
          <w:sz w:val="28"/>
          <w:szCs w:val="28"/>
          <w:rtl/>
          <w:lang w:bidi="ar-EG"/>
        </w:rPr>
        <w:t>ثلاثي</w:t>
      </w:r>
      <w:r w:rsidRPr="006B1769">
        <w:rPr>
          <w:rFonts w:ascii="Simplified Arabic" w:hAnsi="Simplified Arabic" w:cs="Simplified Arabic"/>
          <w:sz w:val="28"/>
          <w:szCs w:val="28"/>
          <w:rtl/>
          <w:lang w:bidi="ar-EG"/>
        </w:rPr>
        <w:t xml:space="preserve"> الأبعاد معتمداً على أسلوب التصوير بالفيديو والتحليل </w:t>
      </w:r>
      <w:r w:rsidRPr="006B1769">
        <w:rPr>
          <w:rFonts w:ascii="Simplified Arabic" w:hAnsi="Simplified Arabic" w:cs="Simplified Arabic" w:hint="cs"/>
          <w:sz w:val="28"/>
          <w:szCs w:val="28"/>
          <w:rtl/>
          <w:lang w:bidi="ar-EG"/>
        </w:rPr>
        <w:t>الحركي</w:t>
      </w:r>
      <w:r w:rsidRPr="006B1769">
        <w:rPr>
          <w:rFonts w:ascii="Simplified Arabic" w:hAnsi="Simplified Arabic" w:cs="Simplified Arabic"/>
          <w:sz w:val="28"/>
          <w:szCs w:val="28"/>
          <w:rtl/>
          <w:lang w:bidi="ar-EG"/>
        </w:rPr>
        <w:t xml:space="preserve"> ب</w:t>
      </w:r>
      <w:r w:rsidRPr="006B1769">
        <w:rPr>
          <w:rFonts w:ascii="Simplified Arabic" w:hAnsi="Simplified Arabic" w:cs="Simplified Arabic" w:hint="cs"/>
          <w:sz w:val="28"/>
          <w:szCs w:val="28"/>
          <w:rtl/>
          <w:lang w:bidi="ar-EG"/>
        </w:rPr>
        <w:t>إ</w:t>
      </w:r>
      <w:r w:rsidRPr="006B1769">
        <w:rPr>
          <w:rFonts w:ascii="Simplified Arabic" w:hAnsi="Simplified Arabic" w:cs="Simplified Arabic"/>
          <w:sz w:val="28"/>
          <w:szCs w:val="28"/>
          <w:rtl/>
          <w:lang w:bidi="ar-EG"/>
        </w:rPr>
        <w:t xml:space="preserve">ستخدام برنامج </w:t>
      </w:r>
      <w:r w:rsidRPr="006B1769">
        <w:rPr>
          <w:rFonts w:ascii="Simplified Arabic" w:hAnsi="Simplified Arabic" w:cs="Simplified Arabic"/>
          <w:sz w:val="28"/>
          <w:szCs w:val="28"/>
          <w:lang w:bidi="ar-EG"/>
        </w:rPr>
        <w:t>Simi Motion</w:t>
      </w:r>
      <w:r w:rsidRPr="006B1769">
        <w:rPr>
          <w:rFonts w:ascii="Simplified Arabic" w:hAnsi="Simplified Arabic" w:cs="Simplified Arabic"/>
          <w:sz w:val="28"/>
          <w:szCs w:val="28"/>
          <w:rtl/>
          <w:lang w:bidi="ar-EG"/>
        </w:rPr>
        <w:t>، وذلك لملائمته لطبيعة البحث.</w:t>
      </w:r>
    </w:p>
    <w:p w:rsidR="00F55CB5" w:rsidRPr="006B1769" w:rsidRDefault="00F55CB5" w:rsidP="006B1769">
      <w:pPr>
        <w:spacing w:line="276" w:lineRule="auto"/>
        <w:ind w:firstLine="566"/>
        <w:jc w:val="lowKashida"/>
        <w:rPr>
          <w:rFonts w:ascii="Simplified Arabic" w:hAnsi="Simplified Arabic" w:cs="Simplified Arabic"/>
          <w:sz w:val="28"/>
          <w:szCs w:val="28"/>
          <w:rtl/>
          <w:lang w:bidi="ar-EG"/>
        </w:rPr>
      </w:pPr>
      <w:r w:rsidRPr="006B1769">
        <w:rPr>
          <w:rFonts w:ascii="Simplified Arabic" w:hAnsi="Simplified Arabic" w:cs="Simplified Arabic" w:hint="cs"/>
          <w:sz w:val="28"/>
          <w:szCs w:val="28"/>
          <w:rtl/>
          <w:lang w:bidi="ar-EG"/>
        </w:rPr>
        <w:t>و</w:t>
      </w:r>
      <w:r w:rsidRPr="006B1769">
        <w:rPr>
          <w:rFonts w:ascii="Simplified Arabic" w:hAnsi="Simplified Arabic" w:cs="Simplified Arabic"/>
          <w:sz w:val="28"/>
          <w:szCs w:val="28"/>
          <w:rtl/>
          <w:lang w:bidi="ar-EG"/>
        </w:rPr>
        <w:t xml:space="preserve">تم </w:t>
      </w:r>
      <w:r w:rsidRPr="006B1769">
        <w:rPr>
          <w:rFonts w:ascii="Simplified Arabic" w:hAnsi="Simplified Arabic" w:cs="Simplified Arabic" w:hint="cs"/>
          <w:sz w:val="28"/>
          <w:szCs w:val="28"/>
          <w:rtl/>
          <w:lang w:bidi="ar-EG"/>
        </w:rPr>
        <w:t>إ</w:t>
      </w:r>
      <w:r w:rsidRPr="006B1769">
        <w:rPr>
          <w:rFonts w:ascii="Simplified Arabic" w:hAnsi="Simplified Arabic" w:cs="Simplified Arabic"/>
          <w:sz w:val="28"/>
          <w:szCs w:val="28"/>
          <w:rtl/>
          <w:lang w:bidi="ar-EG"/>
        </w:rPr>
        <w:t>ختيار عينة البحث بالطريقة العمدية من حراس كرة القدم الناشئين تحت</w:t>
      </w:r>
      <w:r w:rsidRPr="006B1769">
        <w:rPr>
          <w:rFonts w:ascii="Simplified Arabic" w:hAnsi="Simplified Arabic" w:cs="Simplified Arabic" w:hint="cs"/>
          <w:sz w:val="28"/>
          <w:szCs w:val="28"/>
          <w:rtl/>
          <w:lang w:bidi="ar-EG"/>
        </w:rPr>
        <w:t xml:space="preserve"> (</w:t>
      </w:r>
      <w:r w:rsidRPr="006B1769">
        <w:rPr>
          <w:rFonts w:ascii="Simplified Arabic" w:hAnsi="Simplified Arabic" w:cs="Simplified Arabic"/>
          <w:sz w:val="28"/>
          <w:szCs w:val="28"/>
          <w:rtl/>
          <w:lang w:bidi="ar-EG"/>
        </w:rPr>
        <w:t>20</w:t>
      </w:r>
      <w:r w:rsidRPr="006B1769">
        <w:rPr>
          <w:rFonts w:ascii="Simplified Arabic" w:hAnsi="Simplified Arabic" w:cs="Simplified Arabic" w:hint="cs"/>
          <w:sz w:val="28"/>
          <w:szCs w:val="28"/>
          <w:rtl/>
          <w:lang w:bidi="ar-EG"/>
        </w:rPr>
        <w:t xml:space="preserve">) </w:t>
      </w:r>
      <w:r w:rsidRPr="006B1769">
        <w:rPr>
          <w:rFonts w:ascii="Simplified Arabic" w:hAnsi="Simplified Arabic" w:cs="Simplified Arabic"/>
          <w:sz w:val="28"/>
          <w:szCs w:val="28"/>
          <w:rtl/>
          <w:lang w:bidi="ar-EG"/>
        </w:rPr>
        <w:t>سنة، وقوامها (</w:t>
      </w:r>
      <w:r w:rsidRPr="006B1769">
        <w:rPr>
          <w:rFonts w:ascii="Simplified Arabic" w:hAnsi="Simplified Arabic" w:cs="Simplified Arabic" w:hint="cs"/>
          <w:sz w:val="28"/>
          <w:szCs w:val="28"/>
          <w:rtl/>
          <w:lang w:bidi="ar-EG"/>
        </w:rPr>
        <w:t>4</w:t>
      </w:r>
      <w:r w:rsidRPr="006B1769">
        <w:rPr>
          <w:rFonts w:ascii="Simplified Arabic" w:hAnsi="Simplified Arabic" w:cs="Simplified Arabic"/>
          <w:sz w:val="28"/>
          <w:szCs w:val="28"/>
          <w:rtl/>
          <w:lang w:bidi="ar-EG"/>
        </w:rPr>
        <w:t>) حر</w:t>
      </w:r>
      <w:r w:rsidRPr="006B1769">
        <w:rPr>
          <w:rFonts w:ascii="Simplified Arabic" w:hAnsi="Simplified Arabic" w:cs="Simplified Arabic" w:hint="cs"/>
          <w:sz w:val="28"/>
          <w:szCs w:val="28"/>
          <w:rtl/>
          <w:lang w:bidi="ar-EG"/>
        </w:rPr>
        <w:t>ا</w:t>
      </w:r>
      <w:r w:rsidRPr="006B1769">
        <w:rPr>
          <w:rFonts w:ascii="Simplified Arabic" w:hAnsi="Simplified Arabic" w:cs="Simplified Arabic"/>
          <w:sz w:val="28"/>
          <w:szCs w:val="28"/>
          <w:rtl/>
          <w:lang w:bidi="ar-EG"/>
        </w:rPr>
        <w:t>س مرمى منهم (3) حراس مرمى للدراسة الأساسية، (</w:t>
      </w:r>
      <w:r w:rsidRPr="006B1769">
        <w:rPr>
          <w:rFonts w:ascii="Simplified Arabic" w:hAnsi="Simplified Arabic" w:cs="Simplified Arabic" w:hint="cs"/>
          <w:sz w:val="28"/>
          <w:szCs w:val="28"/>
          <w:rtl/>
          <w:lang w:bidi="ar-EG"/>
        </w:rPr>
        <w:t>1</w:t>
      </w:r>
      <w:r w:rsidRPr="006B1769">
        <w:rPr>
          <w:rFonts w:ascii="Simplified Arabic" w:hAnsi="Simplified Arabic" w:cs="Simplified Arabic"/>
          <w:sz w:val="28"/>
          <w:szCs w:val="28"/>
          <w:rtl/>
          <w:lang w:bidi="ar-EG"/>
        </w:rPr>
        <w:t>) حا</w:t>
      </w:r>
      <w:r w:rsidRPr="006B1769">
        <w:rPr>
          <w:rFonts w:ascii="Simplified Arabic" w:hAnsi="Simplified Arabic" w:cs="Simplified Arabic" w:hint="cs"/>
          <w:sz w:val="28"/>
          <w:szCs w:val="28"/>
          <w:rtl/>
          <w:lang w:bidi="ar-EG"/>
        </w:rPr>
        <w:t>ر</w:t>
      </w:r>
      <w:r w:rsidRPr="006B1769">
        <w:rPr>
          <w:rFonts w:ascii="Simplified Arabic" w:hAnsi="Simplified Arabic" w:cs="Simplified Arabic"/>
          <w:sz w:val="28"/>
          <w:szCs w:val="28"/>
          <w:rtl/>
          <w:lang w:bidi="ar-EG"/>
        </w:rPr>
        <w:t>س مرمى للدراسات الإستطلاعية.</w:t>
      </w:r>
    </w:p>
    <w:p w:rsidR="002E0281" w:rsidRDefault="00F55CB5" w:rsidP="006B1769">
      <w:pPr>
        <w:spacing w:line="276" w:lineRule="auto"/>
        <w:ind w:firstLine="566"/>
        <w:jc w:val="lowKashida"/>
        <w:rPr>
          <w:rtl/>
          <w:lang w:bidi="ar-EG"/>
        </w:rPr>
      </w:pPr>
      <w:r w:rsidRPr="00173F3F">
        <w:rPr>
          <w:rFonts w:ascii="Simplified Arabic" w:hAnsi="Simplified Arabic" w:cs="Simplified Arabic"/>
          <w:sz w:val="28"/>
          <w:szCs w:val="28"/>
          <w:rtl/>
          <w:lang w:bidi="ar-EG"/>
        </w:rPr>
        <w:t xml:space="preserve">وقد أظهرت نتائج الدراسة التوصل إلى بعض المعادلات للتنبؤ بمستوى الأداء </w:t>
      </w:r>
      <w:r w:rsidRPr="00173F3F">
        <w:rPr>
          <w:rFonts w:ascii="Simplified Arabic" w:hAnsi="Simplified Arabic" w:cs="Simplified Arabic" w:hint="cs"/>
          <w:sz w:val="28"/>
          <w:szCs w:val="28"/>
          <w:rtl/>
          <w:lang w:bidi="ar-EG"/>
        </w:rPr>
        <w:t>الفني</w:t>
      </w:r>
      <w:r w:rsidRPr="00173F3F">
        <w:rPr>
          <w:rFonts w:ascii="Simplified Arabic" w:hAnsi="Simplified Arabic" w:cs="Simplified Arabic"/>
          <w:sz w:val="28"/>
          <w:szCs w:val="28"/>
          <w:rtl/>
          <w:lang w:bidi="ar-EG"/>
        </w:rPr>
        <w:t xml:space="preserve"> لمهارة الإرتماء لحراس المرمى </w:t>
      </w:r>
      <w:r w:rsidRPr="00173F3F">
        <w:rPr>
          <w:rFonts w:ascii="Simplified Arabic" w:hAnsi="Simplified Arabic" w:cs="Simplified Arabic" w:hint="cs"/>
          <w:sz w:val="28"/>
          <w:szCs w:val="28"/>
          <w:rtl/>
          <w:lang w:bidi="ar-EG"/>
        </w:rPr>
        <w:t>في</w:t>
      </w:r>
      <w:r w:rsidRPr="00173F3F">
        <w:rPr>
          <w:rFonts w:ascii="Simplified Arabic" w:hAnsi="Simplified Arabic" w:cs="Simplified Arabic"/>
          <w:sz w:val="28"/>
          <w:szCs w:val="28"/>
          <w:rtl/>
          <w:lang w:bidi="ar-EG"/>
        </w:rPr>
        <w:t xml:space="preserve"> كرة القدم بمعلومية المؤشرات البيوميكانيكية المؤثرة </w:t>
      </w:r>
      <w:r w:rsidRPr="00173F3F">
        <w:rPr>
          <w:rFonts w:ascii="Simplified Arabic" w:hAnsi="Simplified Arabic" w:cs="Simplified Arabic" w:hint="cs"/>
          <w:sz w:val="28"/>
          <w:szCs w:val="28"/>
          <w:rtl/>
          <w:lang w:bidi="ar-EG"/>
        </w:rPr>
        <w:t>في</w:t>
      </w:r>
      <w:r w:rsidRPr="00173F3F">
        <w:rPr>
          <w:rFonts w:ascii="Simplified Arabic" w:hAnsi="Simplified Arabic" w:cs="Simplified Arabic"/>
          <w:sz w:val="28"/>
          <w:szCs w:val="28"/>
          <w:rtl/>
          <w:lang w:bidi="ar-EG"/>
        </w:rPr>
        <w:t xml:space="preserve"> أداء المهارة قيد البحث، </w:t>
      </w:r>
      <w:r w:rsidRPr="00173F3F">
        <w:rPr>
          <w:rFonts w:ascii="Simplified Arabic" w:hAnsi="Simplified Arabic" w:cs="Simplified Arabic" w:hint="cs"/>
          <w:sz w:val="28"/>
          <w:szCs w:val="28"/>
          <w:rtl/>
          <w:lang w:bidi="ar-EG"/>
        </w:rPr>
        <w:t>و</w:t>
      </w:r>
      <w:r>
        <w:rPr>
          <w:rFonts w:ascii="Simplified Arabic" w:hAnsi="Simplified Arabic" w:cs="Simplified Arabic" w:hint="cs"/>
          <w:sz w:val="28"/>
          <w:szCs w:val="28"/>
          <w:rtl/>
          <w:lang w:bidi="ar-EG"/>
        </w:rPr>
        <w:t>كذلك</w:t>
      </w:r>
      <w:r w:rsidRPr="00173F3F">
        <w:rPr>
          <w:rFonts w:ascii="Simplified Arabic" w:hAnsi="Simplified Arabic" w:cs="Simplified Arabic"/>
          <w:sz w:val="28"/>
          <w:szCs w:val="28"/>
          <w:rtl/>
          <w:lang w:bidi="ar-EG"/>
        </w:rPr>
        <w:t xml:space="preserve"> ساهمت </w:t>
      </w:r>
      <w:r w:rsidRPr="00173F3F">
        <w:rPr>
          <w:rFonts w:ascii="Simplified Arabic" w:hAnsi="Simplified Arabic" w:cs="Simplified Arabic" w:hint="cs"/>
          <w:sz w:val="28"/>
          <w:szCs w:val="28"/>
          <w:rtl/>
          <w:lang w:bidi="ar-EG"/>
        </w:rPr>
        <w:t>في</w:t>
      </w:r>
      <w:r w:rsidRPr="00173F3F">
        <w:rPr>
          <w:rFonts w:ascii="Simplified Arabic" w:hAnsi="Simplified Arabic" w:cs="Simplified Arabic"/>
          <w:sz w:val="28"/>
          <w:szCs w:val="28"/>
          <w:rtl/>
          <w:lang w:bidi="ar-EG"/>
        </w:rPr>
        <w:t xml:space="preserve"> تصميم التدريبات النوعية الخاصة بالمهارة قيد البحث.</w:t>
      </w:r>
    </w:p>
    <w:p w:rsidR="00632529" w:rsidRDefault="00632529" w:rsidP="006B1769">
      <w:pPr>
        <w:spacing w:line="276" w:lineRule="auto"/>
        <w:ind w:firstLine="566"/>
        <w:jc w:val="lowKashida"/>
        <w:rPr>
          <w:rtl/>
          <w:lang w:bidi="ar-EG"/>
        </w:rPr>
      </w:pPr>
    </w:p>
    <w:p w:rsidR="00632529" w:rsidRDefault="00632529" w:rsidP="006B1769">
      <w:pPr>
        <w:spacing w:line="276" w:lineRule="auto"/>
        <w:ind w:firstLine="566"/>
        <w:jc w:val="lowKashida"/>
        <w:rPr>
          <w:rtl/>
          <w:lang w:bidi="ar-EG"/>
        </w:rPr>
      </w:pPr>
    </w:p>
    <w:p w:rsidR="00632529" w:rsidRDefault="00632529" w:rsidP="006B1769">
      <w:pPr>
        <w:spacing w:line="276" w:lineRule="auto"/>
        <w:ind w:firstLine="566"/>
        <w:jc w:val="lowKashida"/>
        <w:rPr>
          <w:rtl/>
          <w:lang w:bidi="ar-EG"/>
        </w:rPr>
      </w:pPr>
    </w:p>
    <w:p w:rsidR="00632529" w:rsidRDefault="00632529" w:rsidP="006B1769">
      <w:pPr>
        <w:spacing w:line="276" w:lineRule="auto"/>
        <w:ind w:firstLine="566"/>
        <w:jc w:val="lowKashida"/>
        <w:rPr>
          <w:rtl/>
          <w:lang w:bidi="ar-EG"/>
        </w:rPr>
      </w:pPr>
    </w:p>
    <w:p w:rsidR="00632529" w:rsidRDefault="00632529" w:rsidP="006B1769">
      <w:pPr>
        <w:spacing w:line="276" w:lineRule="auto"/>
        <w:ind w:firstLine="566"/>
        <w:jc w:val="lowKashida"/>
        <w:rPr>
          <w:rtl/>
          <w:lang w:bidi="ar-EG"/>
        </w:rPr>
      </w:pPr>
    </w:p>
    <w:p w:rsidR="00632529" w:rsidRDefault="00632529" w:rsidP="006B1769">
      <w:pPr>
        <w:spacing w:line="276" w:lineRule="auto"/>
        <w:ind w:firstLine="566"/>
        <w:jc w:val="lowKashida"/>
        <w:rPr>
          <w:rtl/>
          <w:lang w:bidi="ar-EG"/>
        </w:rPr>
      </w:pPr>
    </w:p>
    <w:p w:rsidR="00030922" w:rsidRPr="0036720D" w:rsidRDefault="00030922" w:rsidP="00030922">
      <w:pPr>
        <w:pStyle w:val="NormalWeb"/>
        <w:spacing w:before="0" w:beforeAutospacing="0" w:after="0" w:afterAutospacing="0"/>
        <w:jc w:val="center"/>
        <w:rPr>
          <w:rFonts w:ascii="Calibri" w:hAnsi="Calibri" w:cs="Calibri"/>
          <w:b/>
          <w:bCs/>
          <w:color w:val="000000"/>
          <w:sz w:val="32"/>
          <w:szCs w:val="32"/>
          <w:lang w:bidi="ar-EG"/>
        </w:rPr>
      </w:pPr>
      <w:r w:rsidRPr="0036720D">
        <w:rPr>
          <w:rFonts w:ascii="Calibri" w:hAnsi="Calibri" w:cs="Calibri"/>
          <w:b/>
          <w:bCs/>
          <w:color w:val="000000"/>
          <w:sz w:val="32"/>
          <w:szCs w:val="32"/>
          <w:lang w:bidi="ar-EG"/>
        </w:rPr>
        <w:lastRenderedPageBreak/>
        <w:t>Abstract</w:t>
      </w:r>
    </w:p>
    <w:p w:rsidR="00030922" w:rsidRDefault="00030922" w:rsidP="00030922">
      <w:pPr>
        <w:pStyle w:val="NormalWeb"/>
        <w:spacing w:before="0" w:beforeAutospacing="0" w:after="0" w:afterAutospacing="0"/>
        <w:jc w:val="center"/>
        <w:rPr>
          <w:rFonts w:ascii="Calibri" w:hAnsi="Calibri" w:cs="Calibri"/>
          <w:b/>
          <w:bCs/>
          <w:color w:val="000000"/>
          <w:sz w:val="28"/>
          <w:szCs w:val="28"/>
          <w:lang w:bidi="ar-EG"/>
        </w:rPr>
      </w:pPr>
    </w:p>
    <w:p w:rsidR="00030922" w:rsidRDefault="00030922" w:rsidP="00030922">
      <w:pPr>
        <w:pStyle w:val="NormalWeb"/>
        <w:spacing w:before="0" w:beforeAutospacing="0" w:after="0" w:afterAutospacing="0"/>
        <w:jc w:val="center"/>
        <w:rPr>
          <w:rFonts w:ascii="Calibri" w:hAnsi="Calibri" w:cs="Calibri"/>
          <w:b/>
          <w:bCs/>
          <w:color w:val="000000"/>
          <w:sz w:val="28"/>
          <w:szCs w:val="28"/>
          <w:lang w:bidi="ar-EG"/>
        </w:rPr>
      </w:pPr>
    </w:p>
    <w:p w:rsidR="00030922" w:rsidRPr="000C476D" w:rsidRDefault="00030922" w:rsidP="00030922">
      <w:pPr>
        <w:pStyle w:val="NormalWeb"/>
        <w:spacing w:before="0" w:beforeAutospacing="0" w:after="0" w:afterAutospacing="0"/>
        <w:jc w:val="center"/>
        <w:rPr>
          <w:rFonts w:ascii="Calibri" w:hAnsi="Calibri" w:cs="Calibri"/>
          <w:b/>
          <w:bCs/>
          <w:color w:val="000000"/>
          <w:sz w:val="28"/>
          <w:szCs w:val="28"/>
          <w:lang w:bidi="ar-EG"/>
        </w:rPr>
      </w:pPr>
      <w:r w:rsidRPr="000C476D">
        <w:rPr>
          <w:rFonts w:ascii="Calibri" w:hAnsi="Calibri" w:cs="Calibri"/>
          <w:b/>
          <w:bCs/>
          <w:color w:val="000000"/>
          <w:sz w:val="28"/>
          <w:szCs w:val="28"/>
          <w:lang w:bidi="ar-EG"/>
        </w:rPr>
        <w:t>The research title</w:t>
      </w:r>
    </w:p>
    <w:p w:rsidR="00030922" w:rsidRDefault="00030922" w:rsidP="00030922">
      <w:pPr>
        <w:pStyle w:val="NoSpacing"/>
        <w:tabs>
          <w:tab w:val="left" w:pos="4020"/>
        </w:tabs>
        <w:spacing w:line="276" w:lineRule="auto"/>
        <w:jc w:val="center"/>
        <w:rPr>
          <w:rFonts w:ascii="Times New Roman" w:hAnsi="Times New Roman" w:cs="Times New Roman"/>
          <w:b/>
          <w:bCs/>
          <w:sz w:val="40"/>
          <w:szCs w:val="40"/>
          <w:lang w:bidi="ar-EG"/>
        </w:rPr>
      </w:pPr>
    </w:p>
    <w:p w:rsidR="00030922" w:rsidRDefault="00030922" w:rsidP="00030922">
      <w:pPr>
        <w:pStyle w:val="NoSpacing"/>
        <w:tabs>
          <w:tab w:val="left" w:pos="4020"/>
        </w:tabs>
        <w:spacing w:line="276" w:lineRule="auto"/>
        <w:jc w:val="center"/>
        <w:rPr>
          <w:rFonts w:ascii="Times New Roman" w:hAnsi="Times New Roman" w:cs="Times New Roman"/>
          <w:b/>
          <w:bCs/>
          <w:sz w:val="28"/>
          <w:szCs w:val="28"/>
          <w:lang w:bidi="ar-EG"/>
        </w:rPr>
      </w:pPr>
      <w:r w:rsidRPr="000C476D">
        <w:rPr>
          <w:rFonts w:ascii="Times New Roman" w:hAnsi="Times New Roman" w:cs="Times New Roman"/>
          <w:b/>
          <w:bCs/>
          <w:sz w:val="28"/>
          <w:szCs w:val="28"/>
          <w:lang w:bidi="ar-EG"/>
        </w:rPr>
        <w:t xml:space="preserve">Biomechanical Analysis of Diving Skill for Goalkeepers </w:t>
      </w:r>
    </w:p>
    <w:p w:rsidR="00030922" w:rsidRPr="000C476D" w:rsidRDefault="00030922" w:rsidP="00030922">
      <w:pPr>
        <w:pStyle w:val="NoSpacing"/>
        <w:tabs>
          <w:tab w:val="left" w:pos="4020"/>
        </w:tabs>
        <w:spacing w:line="276" w:lineRule="auto"/>
        <w:jc w:val="center"/>
        <w:rPr>
          <w:rFonts w:ascii="Times New Roman" w:hAnsi="Times New Roman" w:cs="Times New Roman"/>
          <w:b/>
          <w:bCs/>
          <w:sz w:val="28"/>
          <w:szCs w:val="28"/>
          <w:lang w:bidi="ar-EG"/>
        </w:rPr>
      </w:pPr>
      <w:r w:rsidRPr="000C476D">
        <w:rPr>
          <w:rFonts w:ascii="Times New Roman" w:hAnsi="Times New Roman" w:cs="Times New Roman"/>
          <w:b/>
          <w:bCs/>
          <w:sz w:val="28"/>
          <w:szCs w:val="28"/>
          <w:lang w:bidi="ar-EG"/>
        </w:rPr>
        <w:t xml:space="preserve">In Soccer </w:t>
      </w:r>
      <w:r>
        <w:rPr>
          <w:rFonts w:ascii="Times New Roman" w:hAnsi="Times New Roman" w:cs="Times New Roman"/>
          <w:b/>
          <w:bCs/>
          <w:sz w:val="28"/>
          <w:szCs w:val="28"/>
          <w:lang w:bidi="ar-EG"/>
        </w:rPr>
        <w:t xml:space="preserve">as a basis for </w:t>
      </w:r>
      <w:r w:rsidRPr="000C476D">
        <w:rPr>
          <w:rFonts w:ascii="Times New Roman" w:hAnsi="Times New Roman" w:cs="Times New Roman"/>
          <w:b/>
          <w:bCs/>
          <w:sz w:val="28"/>
          <w:szCs w:val="28"/>
          <w:lang w:bidi="ar-EG"/>
        </w:rPr>
        <w:t>Setting Specific Drills</w:t>
      </w:r>
    </w:p>
    <w:p w:rsidR="00030922" w:rsidRDefault="00030922" w:rsidP="00030922">
      <w:pPr>
        <w:bidi w:val="0"/>
        <w:rPr>
          <w:b/>
          <w:bCs/>
          <w:sz w:val="28"/>
          <w:szCs w:val="28"/>
        </w:rPr>
      </w:pPr>
    </w:p>
    <w:p w:rsidR="00030922" w:rsidRPr="003D6FFA" w:rsidRDefault="00030922" w:rsidP="00030922">
      <w:pPr>
        <w:bidi w:val="0"/>
        <w:jc w:val="lowKashida"/>
        <w:rPr>
          <w:rStyle w:val="longtext"/>
          <w:b/>
          <w:bCs/>
          <w:sz w:val="28"/>
          <w:szCs w:val="28"/>
          <w:shd w:val="clear" w:color="auto" w:fill="FFFFFF"/>
        </w:rPr>
      </w:pPr>
      <w:r w:rsidRPr="003D6FFA">
        <w:rPr>
          <w:sz w:val="28"/>
          <w:szCs w:val="28"/>
          <w:shd w:val="clear" w:color="auto" w:fill="FFFFFF"/>
        </w:rPr>
        <w:br/>
      </w:r>
      <w:r w:rsidRPr="003D6FFA">
        <w:rPr>
          <w:sz w:val="28"/>
          <w:szCs w:val="28"/>
        </w:rPr>
        <w:t>The researcher name</w:t>
      </w:r>
      <w:r w:rsidRPr="003D6FFA">
        <w:rPr>
          <w:rStyle w:val="longtext"/>
          <w:b/>
          <w:bCs/>
          <w:sz w:val="28"/>
          <w:szCs w:val="28"/>
          <w:shd w:val="clear" w:color="auto" w:fill="FFFFFF"/>
        </w:rPr>
        <w:t>: Ahmed Ali Mohammed Ali Sewilam</w:t>
      </w:r>
      <w:r w:rsidRPr="003D6FFA">
        <w:rPr>
          <w:rStyle w:val="FootnoteReference"/>
          <w:rFonts w:cs="Simplified Arabic"/>
          <w:b/>
          <w:bCs/>
          <w:sz w:val="28"/>
          <w:szCs w:val="28"/>
          <w:rtl/>
        </w:rPr>
        <w:footnoteReference w:customMarkFollows="1" w:id="2"/>
        <w:sym w:font="Symbol" w:char="F02A"/>
      </w:r>
    </w:p>
    <w:p w:rsidR="00030922" w:rsidRPr="000C3A4D" w:rsidRDefault="00030922" w:rsidP="00030922">
      <w:pPr>
        <w:bidi w:val="0"/>
        <w:rPr>
          <w:b/>
          <w:bCs/>
          <w:sz w:val="28"/>
          <w:szCs w:val="28"/>
        </w:rPr>
      </w:pPr>
    </w:p>
    <w:p w:rsidR="00030922" w:rsidRPr="007924AB" w:rsidRDefault="00030922" w:rsidP="007924AB">
      <w:pPr>
        <w:pStyle w:val="NormalWeb"/>
        <w:spacing w:before="0" w:beforeAutospacing="0" w:after="0" w:afterAutospacing="0"/>
        <w:ind w:firstLine="720"/>
        <w:jc w:val="lowKashida"/>
        <w:rPr>
          <w:rFonts w:ascii="Calibri" w:hAnsi="Calibri" w:cs="Calibri"/>
          <w:color w:val="000000"/>
          <w:sz w:val="28"/>
          <w:szCs w:val="28"/>
          <w:lang w:bidi="ar-EG"/>
        </w:rPr>
      </w:pPr>
      <w:r w:rsidRPr="007924AB">
        <w:rPr>
          <w:rFonts w:ascii="Calibri" w:hAnsi="Calibri" w:cs="Calibri"/>
          <w:color w:val="000000"/>
          <w:sz w:val="28"/>
          <w:szCs w:val="28"/>
          <w:lang w:bidi="ar-EG"/>
        </w:rPr>
        <w:t>The study aims at identifying the biomechanical analysis of the diving skill of Soccer goalkeepers as a basis for developing specific drills based on the effective Biomechanical indicators in performing the skill under study, and through reaching some Predictive equations by which we can evaluate the level of the technical performance and Working on enhancing it through designing and developing specific drills related to the Skill under study.</w:t>
      </w:r>
    </w:p>
    <w:p w:rsidR="00030922" w:rsidRPr="007924AB" w:rsidRDefault="00030922" w:rsidP="00030922">
      <w:pPr>
        <w:pStyle w:val="NormalWeb"/>
        <w:spacing w:before="0" w:beforeAutospacing="0" w:after="0" w:afterAutospacing="0"/>
        <w:jc w:val="lowKashida"/>
        <w:rPr>
          <w:rFonts w:ascii="Calibri" w:hAnsi="Calibri" w:cs="Calibri"/>
          <w:color w:val="000000"/>
          <w:sz w:val="28"/>
          <w:szCs w:val="28"/>
          <w:lang w:bidi="ar-EG"/>
        </w:rPr>
      </w:pPr>
    </w:p>
    <w:p w:rsidR="00030922" w:rsidRPr="007924AB" w:rsidRDefault="00030922" w:rsidP="007924AB">
      <w:pPr>
        <w:pStyle w:val="NormalWeb"/>
        <w:spacing w:before="0" w:beforeAutospacing="0" w:after="0" w:afterAutospacing="0"/>
        <w:ind w:firstLine="720"/>
        <w:jc w:val="lowKashida"/>
        <w:rPr>
          <w:rFonts w:ascii="Calibri" w:hAnsi="Calibri" w:cs="Calibri"/>
          <w:color w:val="000000"/>
          <w:sz w:val="28"/>
          <w:szCs w:val="28"/>
          <w:lang w:bidi="ar-EG"/>
        </w:rPr>
      </w:pPr>
      <w:r w:rsidRPr="007924AB">
        <w:rPr>
          <w:rFonts w:ascii="Calibri" w:hAnsi="Calibri" w:cs="Calibri"/>
          <w:color w:val="000000"/>
          <w:sz w:val="28"/>
          <w:szCs w:val="28"/>
          <w:lang w:bidi="ar-EG"/>
        </w:rPr>
        <w:t>The researcher used the descriptive method based on the biomechanical analysis using Videotaping and motor analysis using the Simi Motion program, as it suits the nature of the research.</w:t>
      </w:r>
    </w:p>
    <w:p w:rsidR="00030922" w:rsidRPr="007924AB" w:rsidRDefault="00030922" w:rsidP="00030922">
      <w:pPr>
        <w:pStyle w:val="NormalWeb"/>
        <w:spacing w:before="0" w:beforeAutospacing="0" w:after="0" w:afterAutospacing="0"/>
        <w:jc w:val="lowKashida"/>
        <w:rPr>
          <w:rFonts w:ascii="Calibri" w:hAnsi="Calibri" w:cs="Calibri"/>
          <w:color w:val="000000"/>
          <w:sz w:val="28"/>
          <w:szCs w:val="28"/>
          <w:lang w:bidi="ar-EG"/>
        </w:rPr>
      </w:pPr>
    </w:p>
    <w:p w:rsidR="00030922" w:rsidRPr="007924AB" w:rsidRDefault="00030922" w:rsidP="007924AB">
      <w:pPr>
        <w:pStyle w:val="NormalWeb"/>
        <w:spacing w:before="0" w:beforeAutospacing="0" w:after="0" w:afterAutospacing="0"/>
        <w:ind w:firstLine="720"/>
        <w:jc w:val="lowKashida"/>
        <w:rPr>
          <w:rFonts w:ascii="Calibri" w:hAnsi="Calibri" w:cs="Calibri"/>
          <w:color w:val="000000"/>
          <w:sz w:val="28"/>
          <w:szCs w:val="28"/>
          <w:lang w:bidi="ar-EG"/>
        </w:rPr>
      </w:pPr>
      <w:r w:rsidRPr="007924AB">
        <w:rPr>
          <w:rFonts w:ascii="Calibri" w:hAnsi="Calibri" w:cs="Calibri"/>
          <w:color w:val="000000"/>
          <w:sz w:val="28"/>
          <w:szCs w:val="28"/>
          <w:lang w:bidi="ar-EG"/>
        </w:rPr>
        <w:t>The sample was selected by the intentional way from soccer goalkeeper juniors under (20) Years old, with a total of (4) goalkeepers (3) of them for the basic study and (1) Goalkeeper for the exploratory studies.</w:t>
      </w:r>
    </w:p>
    <w:p w:rsidR="00030922" w:rsidRPr="007924AB" w:rsidRDefault="00030922" w:rsidP="00030922">
      <w:pPr>
        <w:pStyle w:val="NormalWeb"/>
        <w:spacing w:before="0" w:beforeAutospacing="0" w:after="0" w:afterAutospacing="0"/>
        <w:jc w:val="lowKashida"/>
        <w:rPr>
          <w:rFonts w:ascii="Calibri" w:hAnsi="Calibri" w:cs="Calibri"/>
          <w:color w:val="000000"/>
          <w:sz w:val="28"/>
          <w:szCs w:val="28"/>
          <w:lang w:bidi="ar-EG"/>
        </w:rPr>
      </w:pPr>
    </w:p>
    <w:p w:rsidR="00030922" w:rsidRPr="007924AB" w:rsidRDefault="00030922" w:rsidP="007924AB">
      <w:pPr>
        <w:pStyle w:val="NormalWeb"/>
        <w:spacing w:before="0" w:beforeAutospacing="0" w:after="0" w:afterAutospacing="0"/>
        <w:ind w:firstLine="720"/>
        <w:jc w:val="lowKashida"/>
        <w:rPr>
          <w:rFonts w:ascii="Calibri" w:hAnsi="Calibri" w:cs="Calibri"/>
          <w:color w:val="000000"/>
          <w:sz w:val="28"/>
          <w:szCs w:val="28"/>
          <w:lang w:bidi="ar-EG"/>
        </w:rPr>
      </w:pPr>
      <w:r w:rsidRPr="007924AB">
        <w:rPr>
          <w:rFonts w:ascii="Calibri" w:hAnsi="Calibri" w:cs="Calibri"/>
          <w:color w:val="000000"/>
          <w:sz w:val="28"/>
          <w:szCs w:val="28"/>
          <w:lang w:bidi="ar-EG"/>
        </w:rPr>
        <w:t>The results of the study reached some equations for predicting the technical performance Level of the diving skill of soccer goalkeepers given the effective biomechanical Indicators that affect the performance of the skill under study and that contributed to the Designing the specific drills related to the skill under study.</w:t>
      </w:r>
    </w:p>
    <w:p w:rsidR="00030922" w:rsidRPr="007924AB" w:rsidRDefault="00030922" w:rsidP="00030922">
      <w:pPr>
        <w:pStyle w:val="NormalWeb"/>
        <w:spacing w:before="0" w:beforeAutospacing="0" w:after="0" w:afterAutospacing="0"/>
        <w:rPr>
          <w:rFonts w:ascii="Calibri" w:hAnsi="Calibri" w:cs="Calibri"/>
          <w:color w:val="000000"/>
          <w:sz w:val="28"/>
          <w:szCs w:val="28"/>
          <w:lang w:bidi="ar-EG"/>
        </w:rPr>
      </w:pPr>
    </w:p>
    <w:p w:rsidR="00030922" w:rsidRDefault="00030922" w:rsidP="00030922">
      <w:pPr>
        <w:pStyle w:val="NormalWeb"/>
        <w:spacing w:before="0" w:beforeAutospacing="0" w:after="0" w:afterAutospacing="0"/>
        <w:rPr>
          <w:rFonts w:ascii="Calibri" w:hAnsi="Calibri" w:cs="Calibri"/>
          <w:color w:val="000000"/>
          <w:sz w:val="22"/>
          <w:szCs w:val="22"/>
          <w:lang w:bidi="ar-EG"/>
        </w:rPr>
      </w:pPr>
    </w:p>
    <w:p w:rsidR="00030922" w:rsidRDefault="00030922" w:rsidP="00030922">
      <w:pPr>
        <w:pStyle w:val="NormalWeb"/>
        <w:spacing w:before="0" w:beforeAutospacing="0" w:after="0" w:afterAutospacing="0"/>
        <w:rPr>
          <w:rFonts w:ascii="Calibri" w:hAnsi="Calibri" w:cs="Calibri"/>
          <w:color w:val="000000"/>
          <w:sz w:val="22"/>
          <w:szCs w:val="22"/>
          <w:lang w:bidi="ar-EG"/>
        </w:rPr>
      </w:pPr>
    </w:p>
    <w:p w:rsidR="00030922" w:rsidRDefault="00030922" w:rsidP="00030922">
      <w:pPr>
        <w:pStyle w:val="NormalWeb"/>
        <w:spacing w:before="0" w:beforeAutospacing="0" w:after="0" w:afterAutospacing="0"/>
        <w:rPr>
          <w:rFonts w:ascii="Calibri" w:hAnsi="Calibri" w:cs="Calibri"/>
          <w:color w:val="000000"/>
          <w:sz w:val="22"/>
          <w:szCs w:val="22"/>
          <w:lang w:bidi="ar-EG"/>
        </w:rPr>
      </w:pPr>
      <w:bookmarkStart w:id="0" w:name="_GoBack"/>
      <w:bookmarkEnd w:id="0"/>
    </w:p>
    <w:p w:rsidR="00030922" w:rsidRDefault="00030922" w:rsidP="00030922">
      <w:pPr>
        <w:pStyle w:val="NormalWeb"/>
        <w:spacing w:before="0" w:beforeAutospacing="0" w:after="0" w:afterAutospacing="0"/>
        <w:rPr>
          <w:rFonts w:ascii="Calibri" w:hAnsi="Calibri" w:cs="Calibri"/>
          <w:color w:val="000000"/>
          <w:sz w:val="22"/>
          <w:szCs w:val="22"/>
          <w:lang w:bidi="ar-EG"/>
        </w:rPr>
      </w:pPr>
    </w:p>
    <w:p w:rsidR="00030922" w:rsidRDefault="00030922" w:rsidP="00030922">
      <w:pPr>
        <w:pStyle w:val="NormalWeb"/>
        <w:spacing w:before="0" w:beforeAutospacing="0" w:after="0" w:afterAutospacing="0"/>
        <w:rPr>
          <w:rFonts w:ascii="Calibri" w:hAnsi="Calibri" w:cs="Calibri"/>
          <w:color w:val="000000"/>
          <w:sz w:val="22"/>
          <w:szCs w:val="22"/>
          <w:lang w:bidi="ar-EG"/>
        </w:rPr>
      </w:pPr>
    </w:p>
    <w:p w:rsidR="00632529" w:rsidRPr="007924AB" w:rsidRDefault="00632529" w:rsidP="006B1769">
      <w:pPr>
        <w:spacing w:line="276" w:lineRule="auto"/>
        <w:ind w:firstLine="566"/>
        <w:jc w:val="lowKashida"/>
        <w:rPr>
          <w:rFonts w:cstheme="minorBidi" w:hint="cs"/>
          <w:rtl/>
          <w:lang w:bidi="ar-EG"/>
        </w:rPr>
      </w:pPr>
    </w:p>
    <w:sectPr w:rsidR="00632529" w:rsidRPr="007924AB" w:rsidSect="0019788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4C3" w:rsidRDefault="008E34C3" w:rsidP="00F55CB5">
      <w:r>
        <w:separator/>
      </w:r>
    </w:p>
  </w:endnote>
  <w:endnote w:type="continuationSeparator" w:id="0">
    <w:p w:rsidR="008E34C3" w:rsidRDefault="008E34C3" w:rsidP="00F55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4C3" w:rsidRDefault="008E34C3" w:rsidP="00F55CB5">
      <w:r>
        <w:separator/>
      </w:r>
    </w:p>
  </w:footnote>
  <w:footnote w:type="continuationSeparator" w:id="0">
    <w:p w:rsidR="008E34C3" w:rsidRDefault="008E34C3" w:rsidP="00F55CB5">
      <w:r>
        <w:continuationSeparator/>
      </w:r>
    </w:p>
  </w:footnote>
  <w:footnote w:id="1">
    <w:p w:rsidR="00F55CB5" w:rsidRPr="006F5C92" w:rsidRDefault="00F55CB5" w:rsidP="00F55CB5">
      <w:pPr>
        <w:pStyle w:val="FootnoteText"/>
        <w:rPr>
          <w:b/>
          <w:bCs/>
          <w:lang w:bidi="ar-EG"/>
        </w:rPr>
      </w:pPr>
      <w:r w:rsidRPr="00FB7CF8">
        <w:rPr>
          <w:rStyle w:val="FootnoteReference"/>
          <w:b/>
          <w:bCs/>
          <w:sz w:val="24"/>
          <w:szCs w:val="24"/>
          <w:rtl/>
        </w:rPr>
        <w:t>(*)</w:t>
      </w:r>
      <w:r w:rsidRPr="00FB7CF8">
        <w:rPr>
          <w:b/>
          <w:bCs/>
          <w:sz w:val="24"/>
          <w:szCs w:val="24"/>
          <w:rtl/>
        </w:rPr>
        <w:t xml:space="preserve"> </w:t>
      </w:r>
      <w:r w:rsidRPr="006F5C92">
        <w:rPr>
          <w:rFonts w:hint="cs"/>
          <w:b/>
          <w:bCs/>
          <w:rtl/>
          <w:lang w:bidi="ar-EG"/>
        </w:rPr>
        <w:t xml:space="preserve">مدرس مساعد بقسم علوم الحركة الرياضية </w:t>
      </w:r>
      <w:r w:rsidRPr="006F5C92">
        <w:rPr>
          <w:b/>
          <w:bCs/>
          <w:rtl/>
          <w:lang w:bidi="ar-EG"/>
        </w:rPr>
        <w:t>–</w:t>
      </w:r>
      <w:r w:rsidRPr="006F5C92">
        <w:rPr>
          <w:rFonts w:hint="cs"/>
          <w:b/>
          <w:bCs/>
          <w:rtl/>
          <w:lang w:bidi="ar-EG"/>
        </w:rPr>
        <w:t xml:space="preserve"> كلية التربية الرياضية </w:t>
      </w:r>
      <w:r w:rsidRPr="006F5C92">
        <w:rPr>
          <w:b/>
          <w:bCs/>
          <w:rtl/>
          <w:lang w:bidi="ar-EG"/>
        </w:rPr>
        <w:t>–</w:t>
      </w:r>
      <w:r w:rsidRPr="006F5C92">
        <w:rPr>
          <w:rFonts w:hint="cs"/>
          <w:b/>
          <w:bCs/>
          <w:rtl/>
          <w:lang w:bidi="ar-EG"/>
        </w:rPr>
        <w:t xml:space="preserve"> جامعة دمياط.</w:t>
      </w:r>
    </w:p>
  </w:footnote>
  <w:footnote w:id="2">
    <w:p w:rsidR="00030922" w:rsidRPr="003D6FFA" w:rsidRDefault="00030922" w:rsidP="007924AB">
      <w:pPr>
        <w:bidi w:val="0"/>
        <w:spacing w:line="240" w:lineRule="exact"/>
        <w:jc w:val="lowKashida"/>
        <w:rPr>
          <w:b/>
          <w:bCs/>
          <w:color w:val="000000"/>
          <w:lang w:bidi="ar-EG"/>
        </w:rPr>
      </w:pPr>
      <w:r w:rsidRPr="003D6FFA">
        <w:rPr>
          <w:rFonts w:cs="Simplified Arabic"/>
          <w:b/>
          <w:bCs/>
          <w:lang w:bidi="ar-EG"/>
        </w:rPr>
        <w:t xml:space="preserve">* </w:t>
      </w:r>
      <w:r w:rsidRPr="003D6FFA">
        <w:rPr>
          <w:b/>
          <w:bCs/>
          <w:color w:val="000000"/>
        </w:rPr>
        <w:t xml:space="preserve">Assistant lecturer at </w:t>
      </w:r>
      <w:r w:rsidR="00B22867" w:rsidRPr="003D6FFA">
        <w:rPr>
          <w:b/>
          <w:bCs/>
          <w:color w:val="000000"/>
        </w:rPr>
        <w:t>K</w:t>
      </w:r>
      <w:r w:rsidRPr="003D6FFA">
        <w:rPr>
          <w:b/>
          <w:bCs/>
          <w:color w:val="000000"/>
        </w:rPr>
        <w:t xml:space="preserve">inesiology </w:t>
      </w:r>
      <w:r w:rsidR="00B22867" w:rsidRPr="003D6FFA">
        <w:rPr>
          <w:b/>
          <w:bCs/>
          <w:color w:val="000000"/>
        </w:rPr>
        <w:t>D</w:t>
      </w:r>
      <w:r w:rsidRPr="003D6FFA">
        <w:rPr>
          <w:b/>
          <w:bCs/>
          <w:color w:val="000000"/>
        </w:rPr>
        <w:t>epartment</w:t>
      </w:r>
      <w:r w:rsidR="00B22867" w:rsidRPr="003D6FFA">
        <w:rPr>
          <w:b/>
          <w:bCs/>
          <w:color w:val="000000"/>
        </w:rPr>
        <w:t>, Faculty</w:t>
      </w:r>
      <w:r w:rsidRPr="003D6FFA">
        <w:rPr>
          <w:b/>
          <w:bCs/>
          <w:color w:val="000000"/>
        </w:rPr>
        <w:t xml:space="preserve"> of </w:t>
      </w:r>
      <w:r w:rsidR="00B22867" w:rsidRPr="003D6FFA">
        <w:rPr>
          <w:b/>
          <w:bCs/>
          <w:color w:val="000000"/>
        </w:rPr>
        <w:t>P</w:t>
      </w:r>
      <w:r w:rsidRPr="003D6FFA">
        <w:rPr>
          <w:b/>
          <w:bCs/>
          <w:color w:val="000000"/>
        </w:rPr>
        <w:t xml:space="preserve">hysical </w:t>
      </w:r>
      <w:r w:rsidR="00B22867" w:rsidRPr="003D6FFA">
        <w:rPr>
          <w:b/>
          <w:bCs/>
          <w:color w:val="000000"/>
        </w:rPr>
        <w:t>E</w:t>
      </w:r>
      <w:r w:rsidRPr="003D6FFA">
        <w:rPr>
          <w:b/>
          <w:bCs/>
          <w:color w:val="000000"/>
        </w:rPr>
        <w:t xml:space="preserve">ducation </w:t>
      </w:r>
      <w:r w:rsidR="00B22867" w:rsidRPr="003D6FFA">
        <w:rPr>
          <w:b/>
          <w:bCs/>
          <w:color w:val="000000"/>
        </w:rPr>
        <w:t>of Sport,</w:t>
      </w:r>
      <w:r w:rsidRPr="003D6FFA">
        <w:rPr>
          <w:b/>
          <w:bCs/>
          <w:color w:val="000000"/>
        </w:rPr>
        <w:t xml:space="preserve"> Damietta University.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CF"/>
    <w:rsid w:val="00005E48"/>
    <w:rsid w:val="00030922"/>
    <w:rsid w:val="000E4ECF"/>
    <w:rsid w:val="0019788C"/>
    <w:rsid w:val="003D6FFA"/>
    <w:rsid w:val="004A3F86"/>
    <w:rsid w:val="00632529"/>
    <w:rsid w:val="006B1769"/>
    <w:rsid w:val="007924AB"/>
    <w:rsid w:val="008E34C3"/>
    <w:rsid w:val="009D2DA0"/>
    <w:rsid w:val="00B22867"/>
    <w:rsid w:val="00F55C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7F687-E59B-4458-B7B9-557682D8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CB5"/>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55CB5"/>
    <w:rPr>
      <w:sz w:val="20"/>
      <w:szCs w:val="20"/>
    </w:rPr>
  </w:style>
  <w:style w:type="character" w:customStyle="1" w:styleId="FootnoteTextChar">
    <w:name w:val="Footnote Text Char"/>
    <w:basedOn w:val="DefaultParagraphFont"/>
    <w:link w:val="FootnoteText"/>
    <w:semiHidden/>
    <w:rsid w:val="00F55CB5"/>
    <w:rPr>
      <w:rFonts w:ascii="Times New Roman" w:eastAsia="Times New Roman" w:hAnsi="Times New Roman" w:cs="Times New Roman"/>
      <w:sz w:val="20"/>
      <w:szCs w:val="20"/>
    </w:rPr>
  </w:style>
  <w:style w:type="character" w:styleId="FootnoteReference">
    <w:name w:val="footnote reference"/>
    <w:basedOn w:val="DefaultParagraphFont"/>
    <w:rsid w:val="00F55CB5"/>
    <w:rPr>
      <w:vertAlign w:val="superscript"/>
    </w:rPr>
  </w:style>
  <w:style w:type="paragraph" w:styleId="NoSpacing">
    <w:name w:val="No Spacing"/>
    <w:uiPriority w:val="1"/>
    <w:qFormat/>
    <w:rsid w:val="00030922"/>
    <w:pPr>
      <w:spacing w:after="0" w:line="240" w:lineRule="auto"/>
    </w:pPr>
    <w:rPr>
      <w:rFonts w:ascii="Calibri" w:eastAsia="Calibri" w:hAnsi="Calibri" w:cs="Arial"/>
    </w:rPr>
  </w:style>
  <w:style w:type="paragraph" w:styleId="NormalWeb">
    <w:name w:val="Normal (Web)"/>
    <w:basedOn w:val="Normal"/>
    <w:uiPriority w:val="99"/>
    <w:semiHidden/>
    <w:unhideWhenUsed/>
    <w:rsid w:val="00030922"/>
    <w:pPr>
      <w:bidi w:val="0"/>
      <w:spacing w:before="100" w:beforeAutospacing="1" w:after="100" w:afterAutospacing="1"/>
    </w:pPr>
  </w:style>
  <w:style w:type="character" w:customStyle="1" w:styleId="longtext">
    <w:name w:val="long_text"/>
    <w:basedOn w:val="DefaultParagraphFont"/>
    <w:rsid w:val="00030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DrAhmed.Sewilam</dc:creator>
  <cp:keywords/>
  <dc:description/>
  <cp:lastModifiedBy>DrAhmed.Sewilam</cp:lastModifiedBy>
  <cp:revision>4</cp:revision>
  <dcterms:created xsi:type="dcterms:W3CDTF">2019-03-11T12:59:00Z</dcterms:created>
  <dcterms:modified xsi:type="dcterms:W3CDTF">2019-03-11T13:10:00Z</dcterms:modified>
</cp:coreProperties>
</file>